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286" w:rsidRPr="00FF4BBF" w:rsidRDefault="00B20286" w:rsidP="00B20286">
      <w:pPr>
        <w:pStyle w:val="5"/>
        <w:ind w:rightChars="22" w:right="53"/>
        <w:jc w:val="center"/>
        <w:rPr>
          <w:i w:val="0"/>
          <w:sz w:val="24"/>
          <w:szCs w:val="24"/>
        </w:rPr>
      </w:pPr>
      <w:r w:rsidRPr="00FF4BBF">
        <w:rPr>
          <w:i w:val="0"/>
          <w:sz w:val="24"/>
          <w:szCs w:val="24"/>
        </w:rPr>
        <w:t>МИНОБРНАУКИ РОССИИ</w:t>
      </w:r>
    </w:p>
    <w:p w:rsidR="00B20286" w:rsidRPr="00FF4BBF" w:rsidRDefault="00B20286" w:rsidP="00B20286">
      <w:pPr>
        <w:ind w:rightChars="22" w:right="53"/>
        <w:jc w:val="center"/>
        <w:outlineLvl w:val="0"/>
      </w:pPr>
      <w:r w:rsidRPr="00FF4BBF">
        <w:t>Федеральное государственное бюджетное образовательное учреждение</w:t>
      </w:r>
    </w:p>
    <w:p w:rsidR="00B20286" w:rsidRPr="00FF4BBF" w:rsidRDefault="00B20286" w:rsidP="00B20286">
      <w:pPr>
        <w:ind w:rightChars="22" w:right="53"/>
        <w:jc w:val="center"/>
        <w:outlineLvl w:val="0"/>
      </w:pPr>
      <w:r w:rsidRPr="00FF4BBF">
        <w:t>высшего профессионального образования</w:t>
      </w:r>
    </w:p>
    <w:p w:rsidR="00B20286" w:rsidRPr="00FF4BBF" w:rsidRDefault="00B20286" w:rsidP="00B20286">
      <w:pPr>
        <w:ind w:rightChars="22" w:right="53"/>
        <w:jc w:val="center"/>
        <w:outlineLvl w:val="0"/>
      </w:pPr>
      <w:r w:rsidRPr="00FF4BBF">
        <w:t>«Башкирский государственный педагогический университет</w:t>
      </w:r>
    </w:p>
    <w:p w:rsidR="00B20286" w:rsidRPr="00FF4BBF" w:rsidRDefault="00B20286" w:rsidP="00B20286">
      <w:pPr>
        <w:ind w:rightChars="22" w:right="53"/>
        <w:jc w:val="center"/>
        <w:outlineLvl w:val="0"/>
      </w:pPr>
      <w:r w:rsidRPr="00FF4BBF">
        <w:t xml:space="preserve">им. </w:t>
      </w:r>
      <w:proofErr w:type="spellStart"/>
      <w:r w:rsidRPr="00FF4BBF">
        <w:t>М.Акмуллы</w:t>
      </w:r>
      <w:proofErr w:type="spellEnd"/>
      <w:r w:rsidRPr="00FF4BBF">
        <w:t>»</w:t>
      </w:r>
    </w:p>
    <w:p w:rsidR="00B20286" w:rsidRPr="00FF4BBF" w:rsidRDefault="00B20286" w:rsidP="00B20286">
      <w:pPr>
        <w:ind w:rightChars="22" w:right="53"/>
        <w:jc w:val="center"/>
        <w:outlineLvl w:val="0"/>
      </w:pPr>
      <w:r w:rsidRPr="00FF4BBF">
        <w:t xml:space="preserve">(ФГБОУ ВПО «БГПУ им. </w:t>
      </w:r>
      <w:proofErr w:type="spellStart"/>
      <w:r w:rsidRPr="00FF4BBF">
        <w:t>М.Акмуллы</w:t>
      </w:r>
      <w:proofErr w:type="spellEnd"/>
      <w:r w:rsidRPr="00FF4BBF">
        <w:t>»)</w:t>
      </w:r>
    </w:p>
    <w:p w:rsidR="00B20286" w:rsidRPr="00FF4BBF" w:rsidRDefault="00B20286" w:rsidP="00B20286">
      <w:pPr>
        <w:pStyle w:val="ab"/>
        <w:jc w:val="both"/>
        <w:rPr>
          <w:rFonts w:ascii="Times New Roman" w:hAnsi="Times New Roman" w:cs="Times New Roman"/>
          <w:sz w:val="24"/>
          <w:szCs w:val="24"/>
        </w:rPr>
      </w:pPr>
    </w:p>
    <w:p w:rsidR="00B20286" w:rsidRPr="00FF4BBF" w:rsidRDefault="00B20286" w:rsidP="00B20286">
      <w:pPr>
        <w:pStyle w:val="ab"/>
        <w:rPr>
          <w:rFonts w:ascii="Times New Roman" w:hAnsi="Times New Roman" w:cs="Times New Roman"/>
          <w:sz w:val="24"/>
          <w:szCs w:val="24"/>
        </w:rPr>
      </w:pPr>
    </w:p>
    <w:p w:rsidR="00B20286" w:rsidRPr="00FF4BBF" w:rsidRDefault="00B20286" w:rsidP="00B20286">
      <w:pPr>
        <w:spacing w:line="240" w:lineRule="atLeast"/>
        <w:ind w:left="3540" w:right="-483" w:firstLine="708"/>
      </w:pPr>
      <w:r w:rsidRPr="00FF4BBF">
        <w:t>Факультет психологии</w:t>
      </w:r>
    </w:p>
    <w:p w:rsidR="00B20286" w:rsidRPr="00FF4BBF" w:rsidRDefault="00B20286" w:rsidP="00B20286">
      <w:pPr>
        <w:spacing w:line="240" w:lineRule="atLeast"/>
        <w:ind w:right="-483"/>
        <w:jc w:val="both"/>
      </w:pPr>
    </w:p>
    <w:p w:rsidR="00B20286" w:rsidRPr="00FF4BBF" w:rsidRDefault="00B20286" w:rsidP="00B20286">
      <w:pPr>
        <w:spacing w:line="240" w:lineRule="atLeast"/>
        <w:ind w:right="-483"/>
        <w:jc w:val="both"/>
      </w:pPr>
    </w:p>
    <w:p w:rsidR="00B20286" w:rsidRPr="00FF4BBF" w:rsidRDefault="00B20286" w:rsidP="00B20286">
      <w:pPr>
        <w:spacing w:line="240" w:lineRule="atLeast"/>
        <w:ind w:right="-483"/>
        <w:jc w:val="both"/>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4643"/>
        <w:gridCol w:w="4643"/>
      </w:tblGrid>
      <w:tr w:rsidR="00B20286" w:rsidRPr="00FF4BBF" w:rsidTr="00B20286">
        <w:tc>
          <w:tcPr>
            <w:tcW w:w="4643" w:type="dxa"/>
            <w:tcBorders>
              <w:top w:val="single" w:sz="4" w:space="0" w:color="FFFFFF"/>
              <w:left w:val="single" w:sz="4" w:space="0" w:color="FFFFFF"/>
              <w:bottom w:val="single" w:sz="4" w:space="0" w:color="FFFFFF"/>
              <w:right w:val="single" w:sz="4" w:space="0" w:color="FFFFFF"/>
            </w:tcBorders>
            <w:hideMark/>
          </w:tcPr>
          <w:p w:rsidR="00B20286" w:rsidRPr="00FF4BBF" w:rsidRDefault="00B20286">
            <w:pPr>
              <w:spacing w:line="240" w:lineRule="atLeast"/>
              <w:ind w:right="-483"/>
              <w:jc w:val="center"/>
              <w:rPr>
                <w:b/>
                <w:lang w:eastAsia="en-US"/>
              </w:rPr>
            </w:pPr>
            <w:r w:rsidRPr="00FF4BBF">
              <w:rPr>
                <w:b/>
                <w:lang w:eastAsia="en-US"/>
              </w:rPr>
              <w:t>«Согласовано»</w:t>
            </w:r>
          </w:p>
          <w:p w:rsidR="00B20286" w:rsidRPr="00FF4BBF" w:rsidRDefault="00B20286">
            <w:pPr>
              <w:spacing w:line="240" w:lineRule="atLeast"/>
              <w:ind w:right="-483"/>
              <w:jc w:val="center"/>
              <w:rPr>
                <w:lang w:eastAsia="en-US"/>
              </w:rPr>
            </w:pPr>
            <w:r w:rsidRPr="00FF4BBF">
              <w:rPr>
                <w:lang w:eastAsia="en-US"/>
              </w:rPr>
              <w:t>председатель УМК</w:t>
            </w:r>
          </w:p>
          <w:p w:rsidR="00B20286" w:rsidRPr="00FF4BBF" w:rsidRDefault="00B20286">
            <w:pPr>
              <w:spacing w:line="240" w:lineRule="atLeast"/>
              <w:ind w:right="-483"/>
              <w:jc w:val="center"/>
              <w:rPr>
                <w:lang w:eastAsia="en-US"/>
              </w:rPr>
            </w:pPr>
            <w:proofErr w:type="spellStart"/>
            <w:r w:rsidRPr="00FF4BBF">
              <w:rPr>
                <w:lang w:eastAsia="en-US"/>
              </w:rPr>
              <w:t>Шиляева</w:t>
            </w:r>
            <w:proofErr w:type="spellEnd"/>
            <w:r w:rsidRPr="00FF4BBF">
              <w:rPr>
                <w:lang w:eastAsia="en-US"/>
              </w:rPr>
              <w:t xml:space="preserve"> И.Ф.</w:t>
            </w:r>
          </w:p>
        </w:tc>
        <w:tc>
          <w:tcPr>
            <w:tcW w:w="4643" w:type="dxa"/>
            <w:tcBorders>
              <w:top w:val="single" w:sz="4" w:space="0" w:color="FFFFFF"/>
              <w:left w:val="single" w:sz="4" w:space="0" w:color="FFFFFF"/>
              <w:bottom w:val="single" w:sz="4" w:space="0" w:color="FFFFFF"/>
              <w:right w:val="single" w:sz="4" w:space="0" w:color="FFFFFF"/>
            </w:tcBorders>
          </w:tcPr>
          <w:p w:rsidR="00B20286" w:rsidRPr="00FF4BBF" w:rsidRDefault="00B20286">
            <w:pPr>
              <w:spacing w:line="240" w:lineRule="atLeast"/>
              <w:ind w:right="-483"/>
              <w:jc w:val="center"/>
              <w:rPr>
                <w:b/>
                <w:lang w:eastAsia="en-US"/>
              </w:rPr>
            </w:pPr>
            <w:r w:rsidRPr="00FF4BBF">
              <w:rPr>
                <w:b/>
                <w:lang w:eastAsia="en-US"/>
              </w:rPr>
              <w:t>«Утверждаю»</w:t>
            </w:r>
          </w:p>
          <w:p w:rsidR="00B20286" w:rsidRPr="00FF4BBF" w:rsidRDefault="00B20286">
            <w:pPr>
              <w:spacing w:line="240" w:lineRule="atLeast"/>
              <w:ind w:right="-483"/>
              <w:jc w:val="center"/>
              <w:rPr>
                <w:lang w:eastAsia="en-US"/>
              </w:rPr>
            </w:pPr>
            <w:r w:rsidRPr="00FF4BBF">
              <w:rPr>
                <w:lang w:eastAsia="en-US"/>
              </w:rPr>
              <w:t>руководитель ООП</w:t>
            </w:r>
          </w:p>
          <w:p w:rsidR="00B20286" w:rsidRPr="00FF4BBF" w:rsidRDefault="00B20286">
            <w:pPr>
              <w:spacing w:line="240" w:lineRule="atLeast"/>
              <w:ind w:right="-483"/>
              <w:jc w:val="center"/>
              <w:rPr>
                <w:lang w:eastAsia="en-US"/>
              </w:rPr>
            </w:pPr>
            <w:proofErr w:type="spellStart"/>
            <w:r w:rsidRPr="00FF4BBF">
              <w:rPr>
                <w:lang w:eastAsia="en-US"/>
              </w:rPr>
              <w:t>Асадуллин</w:t>
            </w:r>
            <w:proofErr w:type="spellEnd"/>
            <w:r w:rsidRPr="00FF4BBF">
              <w:rPr>
                <w:lang w:eastAsia="en-US"/>
              </w:rPr>
              <w:t xml:space="preserve"> Р.М.</w:t>
            </w:r>
          </w:p>
          <w:p w:rsidR="00B20286" w:rsidRPr="00FF4BBF" w:rsidRDefault="00B20286">
            <w:pPr>
              <w:spacing w:line="240" w:lineRule="atLeast"/>
              <w:ind w:right="-483"/>
              <w:jc w:val="center"/>
              <w:rPr>
                <w:lang w:eastAsia="en-US"/>
              </w:rPr>
            </w:pPr>
          </w:p>
        </w:tc>
      </w:tr>
    </w:tbl>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both"/>
      </w:pPr>
    </w:p>
    <w:p w:rsidR="00B20286" w:rsidRPr="00FF4BBF" w:rsidRDefault="00B20286" w:rsidP="00B20286">
      <w:pPr>
        <w:pStyle w:val="ab"/>
        <w:jc w:val="center"/>
        <w:outlineLvl w:val="0"/>
        <w:rPr>
          <w:rFonts w:ascii="Times New Roman" w:hAnsi="Times New Roman" w:cs="Times New Roman"/>
          <w:sz w:val="24"/>
          <w:szCs w:val="24"/>
        </w:rPr>
      </w:pPr>
    </w:p>
    <w:p w:rsidR="00B20286" w:rsidRPr="00FF4BBF" w:rsidRDefault="00B20286" w:rsidP="00B20286">
      <w:pPr>
        <w:pStyle w:val="ab"/>
        <w:jc w:val="center"/>
        <w:outlineLvl w:val="0"/>
        <w:rPr>
          <w:rFonts w:ascii="Times New Roman" w:hAnsi="Times New Roman" w:cs="Times New Roman"/>
          <w:b/>
          <w:sz w:val="24"/>
          <w:szCs w:val="24"/>
        </w:rPr>
      </w:pPr>
      <w:r w:rsidRPr="00FF4BBF">
        <w:rPr>
          <w:rFonts w:ascii="Times New Roman" w:hAnsi="Times New Roman" w:cs="Times New Roman"/>
          <w:b/>
          <w:sz w:val="24"/>
          <w:szCs w:val="24"/>
        </w:rPr>
        <w:t>ПРОГРАММА ДИСЦИПЛИНЫ</w:t>
      </w:r>
    </w:p>
    <w:p w:rsidR="00B20286" w:rsidRPr="00FF4BBF" w:rsidRDefault="00B20286" w:rsidP="00B20286">
      <w:pPr>
        <w:pStyle w:val="ab"/>
        <w:jc w:val="center"/>
        <w:outlineLvl w:val="0"/>
        <w:rPr>
          <w:rFonts w:ascii="Times New Roman" w:hAnsi="Times New Roman" w:cs="Times New Roman"/>
          <w:sz w:val="24"/>
          <w:szCs w:val="24"/>
        </w:rPr>
      </w:pPr>
    </w:p>
    <w:p w:rsidR="00B20286" w:rsidRPr="00FF4BBF" w:rsidRDefault="00B20286" w:rsidP="00B20286">
      <w:pPr>
        <w:pStyle w:val="ab"/>
        <w:jc w:val="center"/>
        <w:outlineLvl w:val="0"/>
        <w:rPr>
          <w:rFonts w:ascii="Times New Roman" w:hAnsi="Times New Roman" w:cs="Times New Roman"/>
          <w:b/>
          <w:sz w:val="24"/>
          <w:szCs w:val="24"/>
        </w:rPr>
      </w:pPr>
      <w:r w:rsidRPr="00FF4BBF">
        <w:rPr>
          <w:rFonts w:ascii="Times New Roman" w:hAnsi="Times New Roman" w:cs="Times New Roman"/>
          <w:b/>
          <w:sz w:val="24"/>
          <w:szCs w:val="24"/>
        </w:rPr>
        <w:t>М</w:t>
      </w:r>
      <w:proofErr w:type="gramStart"/>
      <w:r w:rsidRPr="00FF4BBF">
        <w:rPr>
          <w:rFonts w:ascii="Times New Roman" w:hAnsi="Times New Roman" w:cs="Times New Roman"/>
          <w:b/>
          <w:sz w:val="24"/>
          <w:szCs w:val="24"/>
        </w:rPr>
        <w:t>1</w:t>
      </w:r>
      <w:proofErr w:type="gramEnd"/>
      <w:r w:rsidRPr="00FF4BBF">
        <w:rPr>
          <w:rFonts w:ascii="Times New Roman" w:hAnsi="Times New Roman" w:cs="Times New Roman"/>
          <w:b/>
          <w:sz w:val="24"/>
          <w:szCs w:val="24"/>
        </w:rPr>
        <w:t>.В.ДВ.1</w:t>
      </w:r>
    </w:p>
    <w:p w:rsidR="00B20286" w:rsidRPr="00FF4BBF" w:rsidRDefault="00B20286" w:rsidP="00B20286">
      <w:pPr>
        <w:pStyle w:val="ab"/>
        <w:jc w:val="center"/>
        <w:outlineLvl w:val="0"/>
        <w:rPr>
          <w:rFonts w:ascii="Times New Roman" w:hAnsi="Times New Roman" w:cs="Times New Roman"/>
          <w:b/>
          <w:sz w:val="24"/>
          <w:szCs w:val="24"/>
        </w:rPr>
      </w:pPr>
      <w:r w:rsidRPr="00FF4BBF">
        <w:rPr>
          <w:rFonts w:ascii="Times New Roman" w:hAnsi="Times New Roman" w:cs="Times New Roman"/>
          <w:b/>
          <w:sz w:val="24"/>
          <w:szCs w:val="24"/>
        </w:rPr>
        <w:t xml:space="preserve">МЕТОДОЛОГИЧЕСКИЕ ПОДХОДЫ К ОРГАНИЗАЦИИ </w:t>
      </w:r>
    </w:p>
    <w:p w:rsidR="00B20286" w:rsidRPr="00FF4BBF" w:rsidRDefault="00B20286" w:rsidP="00B20286">
      <w:pPr>
        <w:pStyle w:val="ab"/>
        <w:jc w:val="center"/>
        <w:outlineLvl w:val="0"/>
        <w:rPr>
          <w:rFonts w:ascii="Times New Roman" w:hAnsi="Times New Roman" w:cs="Times New Roman"/>
          <w:b/>
          <w:sz w:val="24"/>
          <w:szCs w:val="24"/>
        </w:rPr>
      </w:pPr>
      <w:r w:rsidRPr="00FF4BBF">
        <w:rPr>
          <w:rFonts w:ascii="Times New Roman" w:hAnsi="Times New Roman" w:cs="Times New Roman"/>
          <w:b/>
          <w:sz w:val="24"/>
          <w:szCs w:val="24"/>
        </w:rPr>
        <w:t xml:space="preserve">ОБРАЗОВАТЕЛЬНОГО ПРОЦЕССА </w:t>
      </w: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center"/>
        <w:rPr>
          <w:b/>
        </w:rPr>
      </w:pPr>
      <w:r w:rsidRPr="00FF4BBF">
        <w:rPr>
          <w:b/>
        </w:rPr>
        <w:t xml:space="preserve">Рекомендуется для </w:t>
      </w:r>
    </w:p>
    <w:p w:rsidR="00B20286" w:rsidRPr="00FF4BBF" w:rsidRDefault="00B20286" w:rsidP="00B20286">
      <w:pPr>
        <w:spacing w:line="240" w:lineRule="atLeast"/>
        <w:ind w:right="-483"/>
        <w:jc w:val="center"/>
      </w:pPr>
    </w:p>
    <w:p w:rsidR="00B20286" w:rsidRPr="00FF4BBF" w:rsidRDefault="00B20286" w:rsidP="00B20286">
      <w:pPr>
        <w:jc w:val="center"/>
      </w:pPr>
      <w:r w:rsidRPr="00FF4BBF">
        <w:t>Направления – 050100 Педагогическое образование</w:t>
      </w:r>
    </w:p>
    <w:p w:rsidR="00B20286" w:rsidRPr="00FF4BBF" w:rsidRDefault="00B20286" w:rsidP="00B20286">
      <w:pPr>
        <w:spacing w:line="240" w:lineRule="atLeast"/>
        <w:ind w:right="-483"/>
        <w:jc w:val="center"/>
      </w:pPr>
      <w:r w:rsidRPr="00FF4BBF">
        <w:t>(квалификация (степень) "магистр")</w:t>
      </w:r>
    </w:p>
    <w:p w:rsidR="00B20286" w:rsidRPr="00FF4BBF" w:rsidRDefault="00B20286" w:rsidP="00B20286">
      <w:pPr>
        <w:spacing w:line="240" w:lineRule="atLeast"/>
        <w:ind w:right="-483"/>
        <w:jc w:val="center"/>
      </w:pPr>
      <w:r w:rsidRPr="00FF4BBF">
        <w:t>Программы Психолого-педагогическое сопровождение</w:t>
      </w:r>
    </w:p>
    <w:p w:rsidR="00B20286" w:rsidRPr="00FF4BBF" w:rsidRDefault="00B20286" w:rsidP="00B20286">
      <w:pPr>
        <w:spacing w:line="240" w:lineRule="atLeast"/>
        <w:ind w:right="-483"/>
        <w:jc w:val="center"/>
      </w:pPr>
      <w:r w:rsidRPr="00FF4BBF">
        <w:t>научно-методической деятельности в ОУ</w:t>
      </w:r>
    </w:p>
    <w:p w:rsidR="00B20286" w:rsidRPr="00FF4BBF" w:rsidRDefault="00B20286" w:rsidP="00B20286">
      <w:pPr>
        <w:spacing w:line="240" w:lineRule="atLeast"/>
        <w:ind w:right="-483"/>
        <w:jc w:val="center"/>
      </w:pPr>
      <w:r w:rsidRPr="00FF4BBF">
        <w:t>квалификации (степени) выпускника – магистр</w:t>
      </w:r>
    </w:p>
    <w:p w:rsidR="00B20286" w:rsidRPr="00FF4BBF" w:rsidRDefault="00B20286" w:rsidP="00B20286">
      <w:pPr>
        <w:pStyle w:val="ab"/>
        <w:jc w:val="both"/>
        <w:rPr>
          <w:rFonts w:ascii="Times New Roman" w:hAnsi="Times New Roman" w:cs="Times New Roman"/>
          <w:b/>
          <w:sz w:val="24"/>
          <w:szCs w:val="24"/>
        </w:rPr>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center"/>
      </w:pPr>
    </w:p>
    <w:p w:rsidR="00B20286" w:rsidRPr="00FF4BBF" w:rsidRDefault="00B20286" w:rsidP="00B20286">
      <w:pPr>
        <w:spacing w:line="240" w:lineRule="atLeast"/>
        <w:ind w:right="-483"/>
        <w:jc w:val="both"/>
      </w:pPr>
    </w:p>
    <w:p w:rsidR="00B20286" w:rsidRPr="00FF4BBF" w:rsidRDefault="00B20286" w:rsidP="00B20286">
      <w:pPr>
        <w:spacing w:line="240" w:lineRule="atLeast"/>
        <w:ind w:right="-483"/>
        <w:jc w:val="both"/>
      </w:pPr>
    </w:p>
    <w:p w:rsidR="00B20286" w:rsidRPr="00FF4BBF" w:rsidRDefault="00B20286" w:rsidP="00B20286">
      <w:pPr>
        <w:ind w:right="-483"/>
        <w:jc w:val="both"/>
      </w:pPr>
      <w:r w:rsidRPr="00FF4BBF">
        <w:rPr>
          <w:b/>
        </w:rPr>
        <w:t xml:space="preserve">1. Целью дисциплины </w:t>
      </w:r>
      <w:r w:rsidRPr="00FF4BBF">
        <w:t xml:space="preserve">является  </w:t>
      </w:r>
    </w:p>
    <w:p w:rsidR="00B20286" w:rsidRPr="00FF4BBF" w:rsidRDefault="00B20286" w:rsidP="00B20286">
      <w:pPr>
        <w:ind w:left="705" w:right="-483"/>
        <w:jc w:val="both"/>
      </w:pPr>
      <w:r w:rsidRPr="00FF4BBF">
        <w:t>1. Формирование профессиональных компетенций:</w:t>
      </w:r>
    </w:p>
    <w:p w:rsidR="00B20286" w:rsidRPr="00FF4BBF" w:rsidRDefault="00B20286" w:rsidP="00B20286">
      <w:pPr>
        <w:ind w:right="-483" w:firstLine="705"/>
        <w:jc w:val="both"/>
      </w:pPr>
      <w:r w:rsidRPr="00FF4BBF">
        <w:t xml:space="preserve">- способностью руководить исследовательской деятельностью </w:t>
      </w:r>
      <w:proofErr w:type="gramStart"/>
      <w:r w:rsidRPr="00FF4BBF">
        <w:t>обучающихся</w:t>
      </w:r>
      <w:proofErr w:type="gramEnd"/>
      <w:r w:rsidRPr="00FF4BBF">
        <w:t xml:space="preserve"> (ПК-4);</w:t>
      </w:r>
    </w:p>
    <w:p w:rsidR="00B20286" w:rsidRPr="00FF4BBF" w:rsidRDefault="00B20286" w:rsidP="00B20286">
      <w:pPr>
        <w:ind w:right="-483" w:firstLine="705"/>
        <w:jc w:val="both"/>
      </w:pPr>
      <w:r w:rsidRPr="00FF4BBF">
        <w:t>В области научно-исследовательской деятельности:</w:t>
      </w:r>
    </w:p>
    <w:p w:rsidR="00B20286" w:rsidRPr="00FF4BBF" w:rsidRDefault="00B20286" w:rsidP="00B20286">
      <w:pPr>
        <w:ind w:right="-483" w:firstLine="705"/>
        <w:jc w:val="both"/>
      </w:pPr>
      <w:r w:rsidRPr="00FF4BBF">
        <w:lastRenderedPageBreak/>
        <w:t>- готовностью самостоятельно осуществлять научное исследование с использованием современных методов науки (ПК-7).</w:t>
      </w:r>
    </w:p>
    <w:p w:rsidR="00B20286" w:rsidRPr="00FF4BBF" w:rsidRDefault="00B20286" w:rsidP="00B20286">
      <w:pPr>
        <w:autoSpaceDE w:val="0"/>
        <w:autoSpaceDN w:val="0"/>
        <w:adjustRightInd w:val="0"/>
        <w:jc w:val="both"/>
      </w:pPr>
      <w:r w:rsidRPr="00FF4BBF">
        <w:t>- готовностью исследовать, проектировать, организовывать и оценивать реализацию</w:t>
      </w:r>
    </w:p>
    <w:p w:rsidR="00B20286" w:rsidRPr="00FF4BBF" w:rsidRDefault="00B20286" w:rsidP="00B20286">
      <w:pPr>
        <w:autoSpaceDE w:val="0"/>
        <w:autoSpaceDN w:val="0"/>
        <w:adjustRightInd w:val="0"/>
        <w:jc w:val="both"/>
      </w:pPr>
      <w:r w:rsidRPr="00FF4BBF">
        <w:t>управленческого процесса с использованием инновационных технологий менеджмента,</w:t>
      </w:r>
    </w:p>
    <w:p w:rsidR="00B20286" w:rsidRPr="00FF4BBF" w:rsidRDefault="00B20286" w:rsidP="00B20286">
      <w:pPr>
        <w:autoSpaceDE w:val="0"/>
        <w:autoSpaceDN w:val="0"/>
        <w:adjustRightInd w:val="0"/>
        <w:jc w:val="both"/>
      </w:pPr>
      <w:proofErr w:type="gramStart"/>
      <w:r w:rsidRPr="00FF4BBF">
        <w:t>соответствующих</w:t>
      </w:r>
      <w:proofErr w:type="gramEnd"/>
      <w:r w:rsidRPr="00FF4BBF">
        <w:t xml:space="preserve"> общим и специфическим закономерностям развития управляемой системы (ПК-11);</w:t>
      </w:r>
    </w:p>
    <w:p w:rsidR="00B20286" w:rsidRPr="00FF4BBF" w:rsidRDefault="00B20286" w:rsidP="00B20286">
      <w:pPr>
        <w:pStyle w:val="2"/>
        <w:spacing w:after="0" w:line="240" w:lineRule="auto"/>
        <w:ind w:left="0" w:firstLine="720"/>
        <w:jc w:val="both"/>
      </w:pPr>
      <w:r w:rsidRPr="00FF4BBF">
        <w:t>2. Развитие общекультурных компетенций:</w:t>
      </w:r>
    </w:p>
    <w:p w:rsidR="00B20286" w:rsidRPr="00FF4BBF" w:rsidRDefault="00B20286" w:rsidP="00B20286">
      <w:pPr>
        <w:pStyle w:val="2"/>
        <w:spacing w:after="0" w:line="240" w:lineRule="auto"/>
        <w:ind w:left="0" w:firstLine="720"/>
        <w:jc w:val="both"/>
      </w:pPr>
      <w:r w:rsidRPr="00FF4BBF">
        <w:t>- способностью к самостоятельному освоению новых методов исследования, к изменению научного профиля своей профессиональной деятельности (ОК-3);</w:t>
      </w:r>
    </w:p>
    <w:p w:rsidR="00B20286" w:rsidRPr="00FF4BBF" w:rsidRDefault="00B20286" w:rsidP="00B20286">
      <w:pPr>
        <w:autoSpaceDE w:val="0"/>
        <w:autoSpaceDN w:val="0"/>
        <w:adjustRightInd w:val="0"/>
      </w:pPr>
      <w:r w:rsidRPr="00FF4BBF">
        <w:t>- способностью самостоятельно приобретать с помощью информационных технологий и использовать в практической деятельности новые знания и умения, в том числе, в новых областях знаний, непосредственно не связанных со сферой деятельности (ОК-5);</w:t>
      </w:r>
    </w:p>
    <w:p w:rsidR="00B20286" w:rsidRPr="00FF4BBF" w:rsidRDefault="00B20286" w:rsidP="00B20286">
      <w:pPr>
        <w:ind w:right="-483"/>
        <w:jc w:val="both"/>
        <w:rPr>
          <w:i/>
        </w:rPr>
      </w:pPr>
      <w:r w:rsidRPr="00FF4BBF">
        <w:rPr>
          <w:b/>
        </w:rPr>
        <w:t xml:space="preserve">2. Трудоемкость учебной дисциплины </w:t>
      </w:r>
      <w:r w:rsidRPr="00FF4BBF">
        <w:t>составляет 2 зачетные единицы (72 часов), из них 14 часов аудиторных занятий, из которых 8 часов в интерактивной форме, 58 часа самостоятельной работы и зачет.</w:t>
      </w:r>
    </w:p>
    <w:p w:rsidR="00B20286" w:rsidRPr="00FF4BBF" w:rsidRDefault="00B20286" w:rsidP="00B20286">
      <w:pPr>
        <w:ind w:right="-483"/>
        <w:jc w:val="both"/>
        <w:rPr>
          <w:b/>
        </w:rPr>
      </w:pPr>
      <w:r w:rsidRPr="00FF4BBF">
        <w:rPr>
          <w:b/>
        </w:rPr>
        <w:t xml:space="preserve">3. Место дисциплины в структуре основной образовательной программы: </w:t>
      </w:r>
    </w:p>
    <w:p w:rsidR="00B20286" w:rsidRPr="00FF4BBF" w:rsidRDefault="00B20286" w:rsidP="00B20286">
      <w:pPr>
        <w:ind w:right="-483"/>
        <w:jc w:val="both"/>
      </w:pPr>
      <w:r w:rsidRPr="00FF4BBF">
        <w:t xml:space="preserve">профессиональный цикл, </w:t>
      </w:r>
      <w:r w:rsidRPr="00FF4BBF">
        <w:rPr>
          <w:i/>
        </w:rPr>
        <w:t>вариативная часть</w:t>
      </w:r>
      <w:r w:rsidRPr="00FF4BBF">
        <w:t xml:space="preserve">. Данная дисциплина изучается сопряжено с другими дисциплинами: «Методология и методы организации научного исследования», а также «Научные исследования в профессиональной деятельности психолого-педагогического направления». Для изучения необходимы знания, умения и навыки, полученные на первой ступени высшего образования – в </w:t>
      </w:r>
      <w:proofErr w:type="spellStart"/>
      <w:r w:rsidRPr="00FF4BBF">
        <w:t>бакалавриате</w:t>
      </w:r>
      <w:proofErr w:type="spellEnd"/>
      <w:r w:rsidRPr="00FF4BBF">
        <w:t xml:space="preserve"> при освоении дисциплин «Теоретическая педагогика», «Практическая педагогика».</w:t>
      </w:r>
    </w:p>
    <w:p w:rsidR="00B20286" w:rsidRPr="00FF4BBF" w:rsidRDefault="00B20286" w:rsidP="00B20286">
      <w:pPr>
        <w:ind w:right="-483"/>
        <w:jc w:val="both"/>
        <w:rPr>
          <w:b/>
        </w:rPr>
      </w:pPr>
      <w:r w:rsidRPr="00FF4BBF">
        <w:rPr>
          <w:b/>
        </w:rPr>
        <w:t>4. Требования к результатам освоения дисциплины</w:t>
      </w:r>
    </w:p>
    <w:p w:rsidR="00B20286" w:rsidRPr="00FF4BBF" w:rsidRDefault="00B20286" w:rsidP="00B20286">
      <w:pPr>
        <w:ind w:right="-483"/>
        <w:jc w:val="both"/>
      </w:pPr>
      <w:r w:rsidRPr="00FF4BBF">
        <w:rPr>
          <w:b/>
        </w:rPr>
        <w:tab/>
      </w:r>
      <w:r w:rsidRPr="00FF4BBF">
        <w:t>В результате освоения дисциплины студент должен:</w:t>
      </w:r>
    </w:p>
    <w:p w:rsidR="00B20286" w:rsidRPr="00FF4BBF" w:rsidRDefault="00B20286" w:rsidP="00B20286">
      <w:pPr>
        <w:ind w:right="-483"/>
        <w:jc w:val="both"/>
        <w:rPr>
          <w:b/>
          <w:i/>
        </w:rPr>
      </w:pPr>
      <w:r w:rsidRPr="00FF4BBF">
        <w:tab/>
      </w:r>
      <w:r w:rsidRPr="00FF4BBF">
        <w:rPr>
          <w:b/>
          <w:i/>
        </w:rPr>
        <w:t xml:space="preserve">Знать </w:t>
      </w:r>
    </w:p>
    <w:p w:rsidR="00B20286" w:rsidRPr="00FF4BBF" w:rsidRDefault="00B20286" w:rsidP="00B20286">
      <w:pPr>
        <w:ind w:right="-483"/>
        <w:jc w:val="both"/>
      </w:pPr>
      <w:r w:rsidRPr="00FF4BBF">
        <w:t>- содержание и структуру научно-исследовательской деятельности,</w:t>
      </w:r>
    </w:p>
    <w:p w:rsidR="00B20286" w:rsidRPr="00FF4BBF" w:rsidRDefault="00B20286" w:rsidP="00B20286">
      <w:pPr>
        <w:ind w:right="-483"/>
        <w:jc w:val="both"/>
      </w:pPr>
      <w:r w:rsidRPr="00FF4BBF">
        <w:t xml:space="preserve"> -теоретические основы организации научно-исследовательской деятельности;</w:t>
      </w:r>
    </w:p>
    <w:p w:rsidR="00B20286" w:rsidRPr="00FF4BBF" w:rsidRDefault="00B20286" w:rsidP="00B20286">
      <w:pPr>
        <w:ind w:right="-483"/>
        <w:jc w:val="both"/>
      </w:pPr>
      <w:r w:rsidRPr="00FF4BBF">
        <w:t>- современные методологические подходы к организации образовательного процесса.</w:t>
      </w:r>
    </w:p>
    <w:p w:rsidR="00B20286" w:rsidRPr="00FF4BBF" w:rsidRDefault="00B20286" w:rsidP="00B20286">
      <w:pPr>
        <w:ind w:right="-483"/>
        <w:jc w:val="both"/>
        <w:rPr>
          <w:b/>
          <w:i/>
        </w:rPr>
      </w:pPr>
      <w:r w:rsidRPr="00FF4BBF">
        <w:rPr>
          <w:b/>
          <w:i/>
        </w:rPr>
        <w:tab/>
        <w:t>Уметь</w:t>
      </w:r>
    </w:p>
    <w:p w:rsidR="00B20286" w:rsidRPr="00FF4BBF" w:rsidRDefault="00B20286" w:rsidP="00B20286">
      <w:pPr>
        <w:ind w:right="-483"/>
        <w:jc w:val="both"/>
      </w:pPr>
      <w:r w:rsidRPr="00FF4BBF">
        <w:t>- использовать экспериментальные и теоретические методы исследования в профессиональной деятельности;</w:t>
      </w:r>
    </w:p>
    <w:p w:rsidR="00B20286" w:rsidRPr="00FF4BBF" w:rsidRDefault="00B20286" w:rsidP="00B20286">
      <w:pPr>
        <w:ind w:right="-483"/>
        <w:jc w:val="both"/>
      </w:pPr>
      <w:r w:rsidRPr="00FF4BBF">
        <w:t>- реализовывать в исследовательской деятельности и в образовательном процессе методологические принципы.</w:t>
      </w:r>
    </w:p>
    <w:p w:rsidR="00B20286" w:rsidRPr="00FF4BBF" w:rsidRDefault="00B20286" w:rsidP="00B20286">
      <w:pPr>
        <w:ind w:right="-483"/>
        <w:jc w:val="both"/>
        <w:rPr>
          <w:b/>
          <w:i/>
        </w:rPr>
      </w:pPr>
      <w:r w:rsidRPr="00FF4BBF">
        <w:rPr>
          <w:b/>
          <w:i/>
        </w:rPr>
        <w:tab/>
        <w:t>Владеть</w:t>
      </w:r>
    </w:p>
    <w:p w:rsidR="00B20286" w:rsidRPr="00FF4BBF" w:rsidRDefault="00B20286" w:rsidP="00B20286">
      <w:pPr>
        <w:ind w:right="-483"/>
        <w:jc w:val="both"/>
      </w:pPr>
      <w:r w:rsidRPr="00FF4BBF">
        <w:t xml:space="preserve">- методологией </w:t>
      </w:r>
      <w:proofErr w:type="gramStart"/>
      <w:r w:rsidRPr="00FF4BBF">
        <w:t>культурно-исторического</w:t>
      </w:r>
      <w:proofErr w:type="gramEnd"/>
      <w:r w:rsidRPr="00FF4BBF">
        <w:t xml:space="preserve"> и </w:t>
      </w:r>
      <w:proofErr w:type="spellStart"/>
      <w:r w:rsidRPr="00FF4BBF">
        <w:t>деятельностного</w:t>
      </w:r>
      <w:proofErr w:type="spellEnd"/>
      <w:r w:rsidRPr="00FF4BBF">
        <w:t xml:space="preserve"> подходов;</w:t>
      </w:r>
    </w:p>
    <w:p w:rsidR="00B20286" w:rsidRPr="00FF4BBF" w:rsidRDefault="00B20286" w:rsidP="00B20286">
      <w:pPr>
        <w:ind w:right="-483"/>
        <w:jc w:val="both"/>
      </w:pPr>
      <w:r w:rsidRPr="00FF4BBF">
        <w:t>- основами методологии научного познания на практике.</w:t>
      </w:r>
    </w:p>
    <w:p w:rsidR="00B20286" w:rsidRPr="00FF4BBF" w:rsidRDefault="00B20286" w:rsidP="00B20286">
      <w:pPr>
        <w:ind w:right="-483"/>
        <w:jc w:val="both"/>
        <w:rPr>
          <w:b/>
          <w:color w:val="FF0000"/>
        </w:rPr>
      </w:pPr>
    </w:p>
    <w:p w:rsidR="00B20286" w:rsidRPr="00FF4BBF" w:rsidRDefault="00B20286" w:rsidP="00B20286">
      <w:pPr>
        <w:ind w:right="-483"/>
        <w:jc w:val="both"/>
        <w:rPr>
          <w:b/>
        </w:rPr>
      </w:pPr>
      <w:r w:rsidRPr="00FF4BBF">
        <w:rPr>
          <w:b/>
        </w:rPr>
        <w:t>5. Объем дисциплины и виды учебной работы</w:t>
      </w:r>
    </w:p>
    <w:p w:rsidR="00B20286" w:rsidRPr="00FF4BBF" w:rsidRDefault="00B20286" w:rsidP="00B20286">
      <w:pPr>
        <w:ind w:right="-483"/>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2336"/>
        <w:gridCol w:w="604"/>
        <w:gridCol w:w="604"/>
        <w:gridCol w:w="567"/>
        <w:gridCol w:w="568"/>
      </w:tblGrid>
      <w:tr w:rsidR="00B20286" w:rsidRPr="00FF4BBF" w:rsidTr="00B20286">
        <w:tc>
          <w:tcPr>
            <w:tcW w:w="4608" w:type="dxa"/>
            <w:vMerge w:val="restart"/>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center"/>
              <w:rPr>
                <w:lang w:eastAsia="en-US"/>
              </w:rPr>
            </w:pPr>
            <w:r w:rsidRPr="00FF4BBF">
              <w:rPr>
                <w:lang w:eastAsia="en-US"/>
              </w:rPr>
              <w:t>Вид учебной работы</w:t>
            </w:r>
          </w:p>
        </w:tc>
        <w:tc>
          <w:tcPr>
            <w:tcW w:w="2336" w:type="dxa"/>
            <w:vMerge w:val="restart"/>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72"/>
              <w:jc w:val="center"/>
              <w:rPr>
                <w:lang w:eastAsia="en-US"/>
              </w:rPr>
            </w:pPr>
            <w:r w:rsidRPr="00FF4BBF">
              <w:rPr>
                <w:lang w:eastAsia="en-US"/>
              </w:rPr>
              <w:t>Трудоемкость в часах</w:t>
            </w:r>
          </w:p>
          <w:p w:rsidR="00B20286" w:rsidRPr="00FF4BBF" w:rsidRDefault="00B20286">
            <w:pPr>
              <w:spacing w:line="276" w:lineRule="auto"/>
              <w:ind w:right="-483"/>
              <w:jc w:val="both"/>
              <w:rPr>
                <w:lang w:eastAsia="en-US"/>
              </w:rPr>
            </w:pPr>
          </w:p>
        </w:tc>
        <w:tc>
          <w:tcPr>
            <w:tcW w:w="2343" w:type="dxa"/>
            <w:gridSpan w:val="4"/>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center"/>
              <w:rPr>
                <w:lang w:eastAsia="en-US"/>
              </w:rPr>
            </w:pPr>
            <w:r w:rsidRPr="00FF4BBF">
              <w:rPr>
                <w:lang w:eastAsia="en-US"/>
              </w:rPr>
              <w:t>Семестры</w:t>
            </w:r>
          </w:p>
        </w:tc>
      </w:tr>
      <w:tr w:rsidR="00B20286" w:rsidRPr="00FF4BBF" w:rsidTr="00B20286">
        <w:tc>
          <w:tcPr>
            <w:tcW w:w="0" w:type="auto"/>
            <w:vMerge/>
            <w:tcBorders>
              <w:top w:val="single" w:sz="4" w:space="0" w:color="auto"/>
              <w:left w:val="single" w:sz="4" w:space="0" w:color="auto"/>
              <w:bottom w:val="single" w:sz="4" w:space="0" w:color="auto"/>
              <w:right w:val="single" w:sz="4" w:space="0" w:color="auto"/>
            </w:tcBorders>
            <w:vAlign w:val="center"/>
            <w:hideMark/>
          </w:tcPr>
          <w:p w:rsidR="00B20286" w:rsidRPr="00FF4BBF" w:rsidRDefault="00B20286">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286" w:rsidRPr="00FF4BBF" w:rsidRDefault="00B20286">
            <w:pPr>
              <w:rPr>
                <w:lang w:eastAsia="en-US"/>
              </w:rPr>
            </w:pPr>
          </w:p>
        </w:tc>
        <w:tc>
          <w:tcPr>
            <w:tcW w:w="60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1</w:t>
            </w:r>
          </w:p>
        </w:tc>
        <w:tc>
          <w:tcPr>
            <w:tcW w:w="60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2</w:t>
            </w:r>
          </w:p>
        </w:tc>
        <w:tc>
          <w:tcPr>
            <w:tcW w:w="567"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3</w:t>
            </w:r>
          </w:p>
        </w:tc>
        <w:tc>
          <w:tcPr>
            <w:tcW w:w="56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w:t>
            </w:r>
          </w:p>
        </w:tc>
      </w:tr>
      <w:tr w:rsidR="00B20286" w:rsidRPr="00FF4BBF" w:rsidTr="00B20286">
        <w:tc>
          <w:tcPr>
            <w:tcW w:w="460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b/>
                <w:i/>
                <w:lang w:eastAsia="en-US"/>
              </w:rPr>
            </w:pPr>
            <w:r w:rsidRPr="00FF4BBF">
              <w:rPr>
                <w:b/>
                <w:i/>
                <w:lang w:eastAsia="en-US"/>
              </w:rPr>
              <w:t>Аудиторные занятия:</w:t>
            </w:r>
          </w:p>
        </w:tc>
        <w:tc>
          <w:tcPr>
            <w:tcW w:w="233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14</w:t>
            </w: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7"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r>
      <w:tr w:rsidR="00B20286" w:rsidRPr="00FF4BBF" w:rsidTr="00B20286">
        <w:trPr>
          <w:trHeight w:val="174"/>
        </w:trPr>
        <w:tc>
          <w:tcPr>
            <w:tcW w:w="460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Лекции (ЛК)</w:t>
            </w:r>
          </w:p>
        </w:tc>
        <w:tc>
          <w:tcPr>
            <w:tcW w:w="233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6</w:t>
            </w: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 xml:space="preserve"> </w:t>
            </w:r>
            <w:r w:rsidR="005578B0">
              <w:rPr>
                <w:lang w:eastAsia="en-US"/>
              </w:rPr>
              <w:t xml:space="preserve"> </w:t>
            </w:r>
            <w:r w:rsidRPr="00FF4BBF">
              <w:rPr>
                <w:lang w:eastAsia="en-US"/>
              </w:rPr>
              <w:t>6</w:t>
            </w:r>
          </w:p>
        </w:tc>
        <w:tc>
          <w:tcPr>
            <w:tcW w:w="567"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r>
      <w:tr w:rsidR="00B20286" w:rsidRPr="00FF4BBF" w:rsidTr="00B20286">
        <w:tc>
          <w:tcPr>
            <w:tcW w:w="460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Практические занятия (ПЗ)</w:t>
            </w:r>
          </w:p>
        </w:tc>
        <w:tc>
          <w:tcPr>
            <w:tcW w:w="2336" w:type="dxa"/>
            <w:tcBorders>
              <w:top w:val="single" w:sz="4" w:space="0" w:color="auto"/>
              <w:left w:val="single" w:sz="4" w:space="0" w:color="auto"/>
              <w:bottom w:val="single" w:sz="4" w:space="0" w:color="auto"/>
              <w:right w:val="single" w:sz="4" w:space="0" w:color="auto"/>
            </w:tcBorders>
            <w:hideMark/>
          </w:tcPr>
          <w:p w:rsidR="00B20286" w:rsidRPr="00FF4BBF" w:rsidRDefault="005578B0">
            <w:pPr>
              <w:spacing w:line="276" w:lineRule="auto"/>
              <w:ind w:right="-483"/>
              <w:jc w:val="both"/>
              <w:rPr>
                <w:lang w:eastAsia="en-US"/>
              </w:rPr>
            </w:pPr>
            <w:r>
              <w:rPr>
                <w:lang w:eastAsia="en-US"/>
              </w:rPr>
              <w:t>10</w:t>
            </w: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hideMark/>
          </w:tcPr>
          <w:p w:rsidR="00B20286" w:rsidRPr="00FF4BBF" w:rsidRDefault="00B20286" w:rsidP="005578B0">
            <w:pPr>
              <w:spacing w:line="276" w:lineRule="auto"/>
              <w:ind w:right="-483"/>
              <w:jc w:val="both"/>
              <w:rPr>
                <w:lang w:eastAsia="en-US"/>
              </w:rPr>
            </w:pPr>
            <w:r w:rsidRPr="00FF4BBF">
              <w:rPr>
                <w:lang w:eastAsia="en-US"/>
              </w:rPr>
              <w:t xml:space="preserve"> </w:t>
            </w:r>
            <w:r w:rsidR="005578B0">
              <w:rPr>
                <w:lang w:eastAsia="en-US"/>
              </w:rPr>
              <w:t>10</w:t>
            </w:r>
          </w:p>
        </w:tc>
        <w:tc>
          <w:tcPr>
            <w:tcW w:w="567"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r>
      <w:tr w:rsidR="00B20286" w:rsidRPr="00FF4BBF" w:rsidTr="00B20286">
        <w:tc>
          <w:tcPr>
            <w:tcW w:w="460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Лабораторные занятия (ЛБ)</w:t>
            </w:r>
          </w:p>
        </w:tc>
        <w:tc>
          <w:tcPr>
            <w:tcW w:w="233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7"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r>
      <w:tr w:rsidR="00B20286" w:rsidRPr="00FF4BBF" w:rsidTr="00B20286">
        <w:tc>
          <w:tcPr>
            <w:tcW w:w="460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Контроль самостоятельной работы студента (КСР)</w:t>
            </w:r>
          </w:p>
        </w:tc>
        <w:tc>
          <w:tcPr>
            <w:tcW w:w="233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7"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r>
      <w:tr w:rsidR="00B20286" w:rsidRPr="00FF4BBF" w:rsidTr="00B20286">
        <w:tc>
          <w:tcPr>
            <w:tcW w:w="460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b/>
                <w:i/>
                <w:lang w:eastAsia="en-US"/>
              </w:rPr>
            </w:pPr>
            <w:r w:rsidRPr="00FF4BBF">
              <w:rPr>
                <w:b/>
                <w:i/>
                <w:lang w:eastAsia="en-US"/>
              </w:rPr>
              <w:t>Самостоятельная работа:</w:t>
            </w:r>
          </w:p>
        </w:tc>
        <w:tc>
          <w:tcPr>
            <w:tcW w:w="233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58</w:t>
            </w: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hideMark/>
          </w:tcPr>
          <w:p w:rsidR="00B20286" w:rsidRPr="00FF4BBF" w:rsidRDefault="005578B0" w:rsidP="005578B0">
            <w:pPr>
              <w:spacing w:line="276" w:lineRule="auto"/>
              <w:ind w:right="-483"/>
              <w:jc w:val="both"/>
              <w:rPr>
                <w:lang w:eastAsia="en-US"/>
              </w:rPr>
            </w:pPr>
            <w:r>
              <w:rPr>
                <w:lang w:eastAsia="en-US"/>
              </w:rPr>
              <w:t xml:space="preserve"> </w:t>
            </w:r>
            <w:r w:rsidR="00B20286" w:rsidRPr="00FF4BBF">
              <w:rPr>
                <w:lang w:eastAsia="en-US"/>
              </w:rPr>
              <w:t>58</w:t>
            </w:r>
          </w:p>
        </w:tc>
        <w:tc>
          <w:tcPr>
            <w:tcW w:w="567"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r>
      <w:tr w:rsidR="00B20286" w:rsidRPr="00FF4BBF" w:rsidTr="00B20286">
        <w:tc>
          <w:tcPr>
            <w:tcW w:w="460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i/>
                <w:lang w:eastAsia="en-US"/>
              </w:rPr>
            </w:pPr>
            <w:r w:rsidRPr="00FF4BBF">
              <w:rPr>
                <w:i/>
                <w:lang w:eastAsia="en-US"/>
              </w:rPr>
              <w:t xml:space="preserve">Составление сравнительных таблиц, рецензия, </w:t>
            </w:r>
            <w:r w:rsidRPr="00FF4BBF">
              <w:rPr>
                <w:i/>
                <w:lang w:eastAsia="en-US"/>
              </w:rPr>
              <w:lastRenderedPageBreak/>
              <w:t>аннотация, тезисы, план исследования.</w:t>
            </w:r>
          </w:p>
        </w:tc>
        <w:tc>
          <w:tcPr>
            <w:tcW w:w="233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7"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r>
      <w:tr w:rsidR="00B20286" w:rsidRPr="00FF4BBF" w:rsidTr="005578B0">
        <w:trPr>
          <w:trHeight w:val="660"/>
        </w:trPr>
        <w:tc>
          <w:tcPr>
            <w:tcW w:w="460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i/>
                <w:lang w:eastAsia="en-US"/>
              </w:rPr>
            </w:pPr>
            <w:r w:rsidRPr="00FF4BBF">
              <w:rPr>
                <w:b/>
                <w:i/>
                <w:lang w:eastAsia="en-US"/>
              </w:rPr>
              <w:lastRenderedPageBreak/>
              <w:t>Промежуточная аттестация</w:t>
            </w:r>
            <w:r w:rsidRPr="00FF4BBF">
              <w:rPr>
                <w:i/>
                <w:lang w:eastAsia="en-US"/>
              </w:rPr>
              <w:t>:</w:t>
            </w:r>
          </w:p>
          <w:p w:rsidR="00B20286" w:rsidRPr="00FF4BBF" w:rsidRDefault="00B20286" w:rsidP="005578B0">
            <w:pPr>
              <w:spacing w:line="276" w:lineRule="auto"/>
              <w:jc w:val="both"/>
              <w:rPr>
                <w:lang w:eastAsia="en-US"/>
              </w:rPr>
            </w:pPr>
            <w:r w:rsidRPr="00FF4BBF">
              <w:rPr>
                <w:lang w:eastAsia="en-US"/>
              </w:rPr>
              <w:t>Зачет</w:t>
            </w:r>
          </w:p>
        </w:tc>
        <w:tc>
          <w:tcPr>
            <w:tcW w:w="4679" w:type="dxa"/>
            <w:gridSpan w:val="5"/>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5"/>
              <w:jc w:val="both"/>
              <w:rPr>
                <w:i/>
                <w:lang w:eastAsia="en-US"/>
              </w:rPr>
            </w:pPr>
          </w:p>
          <w:p w:rsidR="00B20286" w:rsidRPr="00FF4BBF" w:rsidRDefault="005578B0">
            <w:pPr>
              <w:spacing w:line="276" w:lineRule="auto"/>
              <w:ind w:right="-5"/>
              <w:jc w:val="both"/>
              <w:rPr>
                <w:lang w:eastAsia="en-US"/>
              </w:rPr>
            </w:pPr>
            <w:r>
              <w:rPr>
                <w:lang w:eastAsia="en-US"/>
              </w:rPr>
              <w:t xml:space="preserve">4                                                </w:t>
            </w:r>
            <w:proofErr w:type="spellStart"/>
            <w:r>
              <w:rPr>
                <w:lang w:eastAsia="en-US"/>
              </w:rPr>
              <w:t>4</w:t>
            </w:r>
            <w:proofErr w:type="spellEnd"/>
            <w:r>
              <w:rPr>
                <w:lang w:eastAsia="en-US"/>
              </w:rPr>
              <w:t xml:space="preserve">                                          </w:t>
            </w:r>
          </w:p>
          <w:p w:rsidR="00B20286" w:rsidRPr="00FF4BBF" w:rsidRDefault="00B20286">
            <w:pPr>
              <w:spacing w:line="276" w:lineRule="auto"/>
              <w:ind w:right="-5"/>
              <w:jc w:val="both"/>
              <w:rPr>
                <w:lang w:eastAsia="en-US"/>
              </w:rPr>
            </w:pPr>
          </w:p>
        </w:tc>
      </w:tr>
      <w:tr w:rsidR="00B20286" w:rsidRPr="00FF4BBF" w:rsidTr="00B20286">
        <w:tc>
          <w:tcPr>
            <w:tcW w:w="460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ИТОГО:</w:t>
            </w:r>
          </w:p>
        </w:tc>
        <w:tc>
          <w:tcPr>
            <w:tcW w:w="233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72</w:t>
            </w:r>
          </w:p>
        </w:tc>
        <w:tc>
          <w:tcPr>
            <w:tcW w:w="60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60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483"/>
              <w:jc w:val="both"/>
              <w:rPr>
                <w:lang w:eastAsia="en-US"/>
              </w:rPr>
            </w:pPr>
            <w:r w:rsidRPr="00FF4BBF">
              <w:rPr>
                <w:lang w:eastAsia="en-US"/>
              </w:rPr>
              <w:t>72</w:t>
            </w:r>
          </w:p>
        </w:tc>
        <w:tc>
          <w:tcPr>
            <w:tcW w:w="567"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c>
          <w:tcPr>
            <w:tcW w:w="56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jc w:val="both"/>
              <w:rPr>
                <w:lang w:eastAsia="en-US"/>
              </w:rPr>
            </w:pPr>
          </w:p>
        </w:tc>
      </w:tr>
    </w:tbl>
    <w:p w:rsidR="00B20286" w:rsidRPr="00FF4BBF" w:rsidRDefault="00B20286" w:rsidP="00B20286">
      <w:pPr>
        <w:ind w:right="-483"/>
        <w:jc w:val="both"/>
      </w:pPr>
    </w:p>
    <w:p w:rsidR="00B20286" w:rsidRPr="00FF4BBF" w:rsidRDefault="00B20286" w:rsidP="00B20286">
      <w:pPr>
        <w:jc w:val="both"/>
        <w:rPr>
          <w:b/>
        </w:rPr>
      </w:pPr>
      <w:r w:rsidRPr="00FF4BBF">
        <w:rPr>
          <w:b/>
        </w:rPr>
        <w:t>6. Содержание дисциплины</w:t>
      </w:r>
    </w:p>
    <w:p w:rsidR="00B20286" w:rsidRPr="00FF4BBF" w:rsidRDefault="00B20286" w:rsidP="00B20286">
      <w:pPr>
        <w:jc w:val="both"/>
        <w:rPr>
          <w:b/>
        </w:rPr>
      </w:pPr>
      <w:r w:rsidRPr="00FF4BBF">
        <w:rPr>
          <w:b/>
        </w:rPr>
        <w:tab/>
        <w:t>6.1. Содержание разделов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2864"/>
        <w:gridCol w:w="5939"/>
      </w:tblGrid>
      <w:tr w:rsidR="00B20286" w:rsidRPr="00FF4BBF" w:rsidTr="00B20286">
        <w:tc>
          <w:tcPr>
            <w:tcW w:w="48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w:t>
            </w:r>
          </w:p>
        </w:tc>
        <w:tc>
          <w:tcPr>
            <w:tcW w:w="286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Наименование раздела дисциплины</w:t>
            </w:r>
          </w:p>
        </w:tc>
        <w:tc>
          <w:tcPr>
            <w:tcW w:w="593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Содержание раздела</w:t>
            </w:r>
          </w:p>
        </w:tc>
      </w:tr>
      <w:tr w:rsidR="00B20286" w:rsidRPr="00FF4BBF" w:rsidTr="00B20286">
        <w:tc>
          <w:tcPr>
            <w:tcW w:w="48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1.</w:t>
            </w:r>
          </w:p>
        </w:tc>
        <w:tc>
          <w:tcPr>
            <w:tcW w:w="2864" w:type="dxa"/>
            <w:tcBorders>
              <w:top w:val="single" w:sz="4" w:space="0" w:color="auto"/>
              <w:left w:val="single" w:sz="4" w:space="0" w:color="auto"/>
              <w:bottom w:val="single" w:sz="4" w:space="0" w:color="auto"/>
              <w:right w:val="single" w:sz="4" w:space="0" w:color="auto"/>
            </w:tcBorders>
          </w:tcPr>
          <w:p w:rsidR="00B20286" w:rsidRPr="00FF4BBF" w:rsidRDefault="00B20286">
            <w:pPr>
              <w:pStyle w:val="a8"/>
              <w:spacing w:line="276" w:lineRule="auto"/>
              <w:jc w:val="left"/>
              <w:rPr>
                <w:sz w:val="24"/>
                <w:szCs w:val="24"/>
                <w:lang w:eastAsia="en-US"/>
              </w:rPr>
            </w:pPr>
            <w:r w:rsidRPr="00FF4BBF">
              <w:rPr>
                <w:sz w:val="24"/>
                <w:szCs w:val="24"/>
                <w:lang w:eastAsia="en-US"/>
              </w:rPr>
              <w:t xml:space="preserve">Методология педагогики: сущность, структура, функции </w:t>
            </w:r>
          </w:p>
          <w:p w:rsidR="00B20286" w:rsidRPr="00FF4BBF" w:rsidRDefault="00B20286">
            <w:pPr>
              <w:spacing w:line="276" w:lineRule="auto"/>
              <w:rPr>
                <w:lang w:eastAsia="en-US"/>
              </w:rPr>
            </w:pPr>
          </w:p>
        </w:tc>
        <w:tc>
          <w:tcPr>
            <w:tcW w:w="5939"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r w:rsidRPr="00FF4BBF">
              <w:rPr>
                <w:lang w:eastAsia="en-US"/>
              </w:rPr>
              <w:t>Сущность понятия «методология педагогики». Нормативная направленность методологии педагогики. Функции методологии педагогики. Строение и уровни методологического знания: философский, общенаучный, конкретно-научный, технологический. Система и структура общенаучного уровня методологии.</w:t>
            </w:r>
          </w:p>
          <w:p w:rsidR="00B20286" w:rsidRPr="00FF4BBF" w:rsidRDefault="00B20286">
            <w:pPr>
              <w:spacing w:line="276" w:lineRule="auto"/>
              <w:ind w:firstLine="540"/>
              <w:jc w:val="both"/>
              <w:rPr>
                <w:lang w:eastAsia="en-US"/>
              </w:rPr>
            </w:pPr>
          </w:p>
        </w:tc>
      </w:tr>
      <w:tr w:rsidR="00B20286" w:rsidRPr="00FF4BBF" w:rsidTr="00B20286">
        <w:tc>
          <w:tcPr>
            <w:tcW w:w="48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center"/>
              <w:rPr>
                <w:lang w:eastAsia="en-US"/>
              </w:rPr>
            </w:pPr>
            <w:r w:rsidRPr="00FF4BBF">
              <w:rPr>
                <w:lang w:eastAsia="en-US"/>
              </w:rPr>
              <w:t>2.</w:t>
            </w:r>
          </w:p>
          <w:p w:rsidR="00B20286" w:rsidRPr="00FF4BBF" w:rsidRDefault="00B20286">
            <w:pPr>
              <w:spacing w:line="276" w:lineRule="auto"/>
              <w:jc w:val="center"/>
              <w:rPr>
                <w:lang w:eastAsia="en-US"/>
              </w:rPr>
            </w:pPr>
          </w:p>
          <w:p w:rsidR="00B20286" w:rsidRPr="00FF4BBF" w:rsidRDefault="00B20286">
            <w:pPr>
              <w:spacing w:line="276" w:lineRule="auto"/>
              <w:jc w:val="center"/>
              <w:rPr>
                <w:lang w:eastAsia="en-US"/>
              </w:rPr>
            </w:pPr>
          </w:p>
          <w:p w:rsidR="00B20286" w:rsidRPr="00FF4BBF" w:rsidRDefault="00B20286">
            <w:pPr>
              <w:spacing w:line="276" w:lineRule="auto"/>
              <w:jc w:val="center"/>
              <w:rPr>
                <w:lang w:eastAsia="en-US"/>
              </w:rPr>
            </w:pPr>
          </w:p>
          <w:p w:rsidR="00B20286" w:rsidRPr="00FF4BBF" w:rsidRDefault="00B20286">
            <w:pPr>
              <w:spacing w:line="276" w:lineRule="auto"/>
              <w:jc w:val="center"/>
              <w:rPr>
                <w:lang w:eastAsia="en-US"/>
              </w:rPr>
            </w:pPr>
          </w:p>
          <w:p w:rsidR="00B20286" w:rsidRPr="00FF4BBF" w:rsidRDefault="00B20286">
            <w:pPr>
              <w:spacing w:line="276" w:lineRule="auto"/>
              <w:jc w:val="center"/>
              <w:rPr>
                <w:lang w:eastAsia="en-US"/>
              </w:rPr>
            </w:pPr>
          </w:p>
          <w:p w:rsidR="00B20286" w:rsidRPr="00FF4BBF" w:rsidRDefault="00B20286">
            <w:pPr>
              <w:spacing w:line="276" w:lineRule="auto"/>
              <w:jc w:val="center"/>
              <w:rPr>
                <w:lang w:eastAsia="en-US"/>
              </w:rPr>
            </w:pPr>
          </w:p>
          <w:p w:rsidR="00B20286" w:rsidRPr="00FF4BBF" w:rsidRDefault="00B20286">
            <w:pPr>
              <w:spacing w:line="276" w:lineRule="auto"/>
              <w:jc w:val="center"/>
              <w:rPr>
                <w:lang w:eastAsia="en-US"/>
              </w:rPr>
            </w:pPr>
          </w:p>
        </w:tc>
        <w:tc>
          <w:tcPr>
            <w:tcW w:w="286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Классификация методологических подходов педагогики</w:t>
            </w:r>
          </w:p>
        </w:tc>
        <w:tc>
          <w:tcPr>
            <w:tcW w:w="593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Понятие «методологический подход», соотношение его с понятием «методология».</w:t>
            </w:r>
          </w:p>
          <w:p w:rsidR="00B20286" w:rsidRPr="00FF4BBF" w:rsidRDefault="00B20286">
            <w:pPr>
              <w:spacing w:line="276" w:lineRule="auto"/>
              <w:jc w:val="both"/>
              <w:rPr>
                <w:lang w:eastAsia="en-US"/>
              </w:rPr>
            </w:pPr>
            <w:r w:rsidRPr="00FF4BBF">
              <w:rPr>
                <w:lang w:eastAsia="en-US"/>
              </w:rPr>
              <w:t xml:space="preserve">Характеристика уровней методологических подходов: </w:t>
            </w:r>
            <w:proofErr w:type="spellStart"/>
            <w:r w:rsidRPr="00FF4BBF">
              <w:rPr>
                <w:lang w:eastAsia="en-US"/>
              </w:rPr>
              <w:t>философско</w:t>
            </w:r>
            <w:proofErr w:type="spellEnd"/>
            <w:r w:rsidRPr="00FF4BBF">
              <w:rPr>
                <w:lang w:eastAsia="en-US"/>
              </w:rPr>
              <w:t>–</w:t>
            </w:r>
            <w:proofErr w:type="spellStart"/>
            <w:r w:rsidRPr="00FF4BBF">
              <w:rPr>
                <w:lang w:eastAsia="en-US"/>
              </w:rPr>
              <w:t>прескриптивный</w:t>
            </w:r>
            <w:proofErr w:type="spellEnd"/>
            <w:r w:rsidRPr="00FF4BBF">
              <w:rPr>
                <w:lang w:eastAsia="en-US"/>
              </w:rPr>
              <w:t xml:space="preserve"> (философский уровень методологии); концептуально-дескриптивный (общенаучный и конкретно-научный уровень методологии); процессуальн</w:t>
            </w:r>
            <w:proofErr w:type="gramStart"/>
            <w:r w:rsidRPr="00FF4BBF">
              <w:rPr>
                <w:lang w:eastAsia="en-US"/>
              </w:rPr>
              <w:t>о-</w:t>
            </w:r>
            <w:proofErr w:type="gramEnd"/>
            <w:r w:rsidRPr="00FF4BBF">
              <w:rPr>
                <w:lang w:eastAsia="en-US"/>
              </w:rPr>
              <w:t xml:space="preserve"> </w:t>
            </w:r>
            <w:proofErr w:type="spellStart"/>
            <w:r w:rsidRPr="00FF4BBF">
              <w:rPr>
                <w:lang w:eastAsia="en-US"/>
              </w:rPr>
              <w:t>праксеологический</w:t>
            </w:r>
            <w:proofErr w:type="spellEnd"/>
            <w:r w:rsidRPr="00FF4BBF">
              <w:rPr>
                <w:lang w:eastAsia="en-US"/>
              </w:rPr>
              <w:t xml:space="preserve"> – уровень методики и техники исследования. Функции методологического подхода. Роль методологического подхода в организации и осуществлении научных исследований. Виды подходов (содержательный подход, формальный подход, логический подход, исторический подход, качественный подход, феноменологический подход, сущностный подход). </w:t>
            </w:r>
          </w:p>
        </w:tc>
      </w:tr>
      <w:tr w:rsidR="00B20286" w:rsidRPr="00FF4BBF" w:rsidTr="00B20286">
        <w:tc>
          <w:tcPr>
            <w:tcW w:w="48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3.</w:t>
            </w:r>
          </w:p>
        </w:tc>
        <w:tc>
          <w:tcPr>
            <w:tcW w:w="286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rPr>
                <w:lang w:eastAsia="en-US"/>
              </w:rPr>
            </w:pPr>
            <w:r w:rsidRPr="00FF4BBF">
              <w:rPr>
                <w:lang w:eastAsia="en-US"/>
              </w:rPr>
              <w:t xml:space="preserve">Системный подход </w:t>
            </w:r>
            <w:proofErr w:type="gramStart"/>
            <w:r w:rsidRPr="00FF4BBF">
              <w:rPr>
                <w:lang w:eastAsia="en-US"/>
              </w:rPr>
              <w:t>к</w:t>
            </w:r>
            <w:proofErr w:type="gramEnd"/>
            <w:r w:rsidRPr="00FF4BBF">
              <w:rPr>
                <w:lang w:eastAsia="en-US"/>
              </w:rPr>
              <w:t xml:space="preserve">  в обучении как общенаучный подход</w:t>
            </w:r>
          </w:p>
          <w:p w:rsidR="00B20286" w:rsidRPr="00FF4BBF" w:rsidRDefault="00B20286">
            <w:pPr>
              <w:spacing w:line="276" w:lineRule="auto"/>
              <w:rPr>
                <w:lang w:eastAsia="en-US"/>
              </w:rPr>
            </w:pPr>
          </w:p>
          <w:p w:rsidR="00B20286" w:rsidRPr="00FF4BBF" w:rsidRDefault="00B20286">
            <w:pPr>
              <w:spacing w:line="276" w:lineRule="auto"/>
              <w:rPr>
                <w:lang w:eastAsia="en-US"/>
              </w:rPr>
            </w:pPr>
          </w:p>
          <w:p w:rsidR="00B20286" w:rsidRPr="00FF4BBF" w:rsidRDefault="00B20286">
            <w:pPr>
              <w:spacing w:line="276" w:lineRule="auto"/>
              <w:rPr>
                <w:lang w:eastAsia="en-US"/>
              </w:rPr>
            </w:pPr>
            <w:r w:rsidRPr="00FF4BBF">
              <w:rPr>
                <w:lang w:eastAsia="en-US"/>
              </w:rPr>
              <w:t xml:space="preserve"> </w:t>
            </w:r>
          </w:p>
          <w:p w:rsidR="00B20286" w:rsidRPr="00FF4BBF" w:rsidRDefault="00B20286">
            <w:pPr>
              <w:spacing w:line="276" w:lineRule="auto"/>
              <w:rPr>
                <w:lang w:eastAsia="en-US"/>
              </w:rPr>
            </w:pPr>
          </w:p>
          <w:p w:rsidR="00B20286" w:rsidRPr="00FF4BBF" w:rsidRDefault="00B20286">
            <w:pPr>
              <w:spacing w:line="276" w:lineRule="auto"/>
              <w:rPr>
                <w:lang w:eastAsia="en-US"/>
              </w:rPr>
            </w:pPr>
          </w:p>
          <w:p w:rsidR="00B20286" w:rsidRPr="00FF4BBF" w:rsidRDefault="00B20286">
            <w:pPr>
              <w:spacing w:line="276" w:lineRule="auto"/>
              <w:rPr>
                <w:lang w:eastAsia="en-US"/>
              </w:rPr>
            </w:pPr>
          </w:p>
        </w:tc>
        <w:tc>
          <w:tcPr>
            <w:tcW w:w="593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Характеристика системного подхода как общенаучного подхода. Понятие системы. Характеристики системы. Процесс обучения как система. </w:t>
            </w:r>
            <w:proofErr w:type="gramStart"/>
            <w:r w:rsidRPr="00FF4BBF">
              <w:rPr>
                <w:lang w:eastAsia="en-US"/>
              </w:rPr>
              <w:t xml:space="preserve">Системные характеристики обучения (целостность, целесообразность, </w:t>
            </w:r>
            <w:proofErr w:type="spellStart"/>
            <w:r w:rsidRPr="00FF4BBF">
              <w:rPr>
                <w:lang w:eastAsia="en-US"/>
              </w:rPr>
              <w:t>интегративность</w:t>
            </w:r>
            <w:proofErr w:type="spellEnd"/>
            <w:r w:rsidRPr="00FF4BBF">
              <w:rPr>
                <w:lang w:eastAsia="en-US"/>
              </w:rPr>
              <w:t>, управляемость.</w:t>
            </w:r>
            <w:proofErr w:type="gramEnd"/>
            <w:r w:rsidRPr="00FF4BBF">
              <w:rPr>
                <w:lang w:eastAsia="en-US"/>
              </w:rPr>
              <w:t xml:space="preserve"> Обоснование теоретической модели процесса обучения.</w:t>
            </w:r>
          </w:p>
          <w:p w:rsidR="00B20286" w:rsidRPr="00FF4BBF" w:rsidRDefault="00B20286">
            <w:pPr>
              <w:spacing w:line="276" w:lineRule="auto"/>
              <w:jc w:val="both"/>
              <w:rPr>
                <w:lang w:eastAsia="en-US"/>
              </w:rPr>
            </w:pPr>
            <w:r w:rsidRPr="00FF4BBF">
              <w:rPr>
                <w:lang w:eastAsia="en-US"/>
              </w:rPr>
              <w:t>Теория обучения как специфическая форма познания.</w:t>
            </w:r>
          </w:p>
        </w:tc>
      </w:tr>
      <w:tr w:rsidR="00B20286" w:rsidRPr="00FF4BBF" w:rsidTr="00B20286">
        <w:tc>
          <w:tcPr>
            <w:tcW w:w="48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4.</w:t>
            </w:r>
          </w:p>
        </w:tc>
        <w:tc>
          <w:tcPr>
            <w:tcW w:w="286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Культурно-исторический, </w:t>
            </w:r>
            <w:proofErr w:type="spellStart"/>
            <w:r w:rsidRPr="00FF4BBF">
              <w:rPr>
                <w:lang w:eastAsia="en-US"/>
              </w:rPr>
              <w:t>деятельностный</w:t>
            </w:r>
            <w:proofErr w:type="spellEnd"/>
            <w:r w:rsidRPr="00FF4BBF">
              <w:rPr>
                <w:lang w:eastAsia="en-US"/>
              </w:rPr>
              <w:t xml:space="preserve"> подходы (конкретно-научный </w:t>
            </w:r>
            <w:r w:rsidRPr="00FF4BBF">
              <w:rPr>
                <w:lang w:eastAsia="en-US"/>
              </w:rPr>
              <w:lastRenderedPageBreak/>
              <w:t>уровень методологии)</w:t>
            </w:r>
          </w:p>
        </w:tc>
        <w:tc>
          <w:tcPr>
            <w:tcW w:w="593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lastRenderedPageBreak/>
              <w:t xml:space="preserve">Сущность культурно-исторического подхода развития психики человека (Л.С. </w:t>
            </w:r>
            <w:proofErr w:type="spellStart"/>
            <w:r w:rsidRPr="00FF4BBF">
              <w:rPr>
                <w:lang w:eastAsia="en-US"/>
              </w:rPr>
              <w:t>Выготский</w:t>
            </w:r>
            <w:proofErr w:type="spellEnd"/>
            <w:r w:rsidRPr="00FF4BBF">
              <w:rPr>
                <w:lang w:eastAsia="en-US"/>
              </w:rPr>
              <w:t>).</w:t>
            </w:r>
          </w:p>
          <w:p w:rsidR="00B20286" w:rsidRPr="00FF4BBF" w:rsidRDefault="00B20286">
            <w:pPr>
              <w:spacing w:line="276" w:lineRule="auto"/>
              <w:jc w:val="both"/>
              <w:rPr>
                <w:lang w:eastAsia="en-US"/>
              </w:rPr>
            </w:pPr>
            <w:r w:rsidRPr="00FF4BBF">
              <w:rPr>
                <w:lang w:eastAsia="en-US"/>
              </w:rPr>
              <w:t xml:space="preserve">Характеристика принципов. </w:t>
            </w:r>
            <w:proofErr w:type="gramStart"/>
            <w:r w:rsidRPr="00FF4BBF">
              <w:rPr>
                <w:lang w:eastAsia="en-US"/>
              </w:rPr>
              <w:t>Построение образовательных систем на основе культурно-</w:t>
            </w:r>
            <w:r w:rsidRPr="00FF4BBF">
              <w:rPr>
                <w:lang w:eastAsia="en-US"/>
              </w:rPr>
              <w:lastRenderedPageBreak/>
              <w:t>исторического подхода (Теория о зонах «актуального» и «ближайшего развития.</w:t>
            </w:r>
            <w:proofErr w:type="gramEnd"/>
            <w:r w:rsidRPr="00FF4BBF">
              <w:rPr>
                <w:lang w:eastAsia="en-US"/>
              </w:rPr>
              <w:t xml:space="preserve"> </w:t>
            </w:r>
            <w:proofErr w:type="gramStart"/>
            <w:r w:rsidRPr="00FF4BBF">
              <w:rPr>
                <w:lang w:eastAsia="en-US"/>
              </w:rPr>
              <w:t xml:space="preserve">Концепция развивающего обучения Л.В. </w:t>
            </w:r>
            <w:proofErr w:type="spellStart"/>
            <w:r w:rsidRPr="00FF4BBF">
              <w:rPr>
                <w:lang w:eastAsia="en-US"/>
              </w:rPr>
              <w:t>Занкова</w:t>
            </w:r>
            <w:proofErr w:type="spellEnd"/>
            <w:r w:rsidRPr="00FF4BBF">
              <w:rPr>
                <w:lang w:eastAsia="en-US"/>
              </w:rPr>
              <w:t>).</w:t>
            </w:r>
            <w:proofErr w:type="gramEnd"/>
          </w:p>
          <w:p w:rsidR="00B20286" w:rsidRPr="00FF4BBF" w:rsidRDefault="00B20286">
            <w:pPr>
              <w:spacing w:line="276" w:lineRule="auto"/>
              <w:jc w:val="both"/>
              <w:rPr>
                <w:lang w:eastAsia="en-US"/>
              </w:rPr>
            </w:pPr>
            <w:r w:rsidRPr="00FF4BBF">
              <w:rPr>
                <w:lang w:eastAsia="en-US"/>
              </w:rPr>
              <w:t xml:space="preserve">Сущность </w:t>
            </w:r>
            <w:proofErr w:type="spellStart"/>
            <w:r w:rsidRPr="00FF4BBF">
              <w:rPr>
                <w:lang w:eastAsia="en-US"/>
              </w:rPr>
              <w:t>личностно-деятельностного</w:t>
            </w:r>
            <w:proofErr w:type="spellEnd"/>
            <w:r w:rsidRPr="00FF4BBF">
              <w:rPr>
                <w:lang w:eastAsia="en-US"/>
              </w:rPr>
              <w:t xml:space="preserve"> подхода в психологии (С.Л. Рубинштейн, А.Н. Леонтьев, </w:t>
            </w:r>
            <w:proofErr w:type="spellStart"/>
            <w:r w:rsidRPr="00FF4BBF">
              <w:rPr>
                <w:lang w:eastAsia="en-US"/>
              </w:rPr>
              <w:t>Д.Б.Эльконин</w:t>
            </w:r>
            <w:proofErr w:type="spellEnd"/>
            <w:r w:rsidRPr="00FF4BBF">
              <w:rPr>
                <w:lang w:eastAsia="en-US"/>
              </w:rPr>
              <w:t>, П.Я.Гальперин). Характеристика принципов. Дидактические концепции: «Содержательного обобщения» (</w:t>
            </w:r>
            <w:proofErr w:type="spellStart"/>
            <w:r w:rsidRPr="00FF4BBF">
              <w:rPr>
                <w:lang w:eastAsia="en-US"/>
              </w:rPr>
              <w:t>Д.Б.Эльконин</w:t>
            </w:r>
            <w:proofErr w:type="spellEnd"/>
            <w:r w:rsidRPr="00FF4BBF">
              <w:rPr>
                <w:lang w:eastAsia="en-US"/>
              </w:rPr>
              <w:t xml:space="preserve">, В.В. Давыдов); «Поэтапного формирования умственных действий» (П.Я.Гальперин, Н.Ф. Талызина). </w:t>
            </w:r>
            <w:proofErr w:type="spellStart"/>
            <w:r w:rsidRPr="00FF4BBF">
              <w:rPr>
                <w:lang w:eastAsia="en-US"/>
              </w:rPr>
              <w:t>Деятельностный</w:t>
            </w:r>
            <w:proofErr w:type="spellEnd"/>
            <w:r w:rsidRPr="00FF4BBF">
              <w:rPr>
                <w:lang w:eastAsia="en-US"/>
              </w:rPr>
              <w:t xml:space="preserve"> подход как концептуальная основа построения образовательных Стандартов второго поколения.</w:t>
            </w:r>
          </w:p>
        </w:tc>
      </w:tr>
      <w:tr w:rsidR="00B20286" w:rsidRPr="00FF4BBF" w:rsidTr="00B20286">
        <w:tc>
          <w:tcPr>
            <w:tcW w:w="48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lastRenderedPageBreak/>
              <w:t>5.</w:t>
            </w:r>
          </w:p>
        </w:tc>
        <w:tc>
          <w:tcPr>
            <w:tcW w:w="286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Личностно-ориентированный подход</w:t>
            </w:r>
          </w:p>
        </w:tc>
        <w:tc>
          <w:tcPr>
            <w:tcW w:w="593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r w:rsidRPr="00FF4BBF">
              <w:rPr>
                <w:rStyle w:val="Aeiannueea"/>
                <w:lang w:eastAsia="en-US"/>
              </w:rPr>
              <w:t xml:space="preserve">Сущность личностно-ориентированного подхода в обучении. Принципы личностно-ориентированного образования. </w:t>
            </w:r>
            <w:r w:rsidRPr="00FF4BBF">
              <w:rPr>
                <w:lang w:eastAsia="en-US"/>
              </w:rPr>
              <w:t xml:space="preserve">Построение образовательных систем (личностно-ориентированное развивающее обучение И.С. </w:t>
            </w:r>
            <w:proofErr w:type="spellStart"/>
            <w:r w:rsidRPr="00FF4BBF">
              <w:rPr>
                <w:lang w:eastAsia="en-US"/>
              </w:rPr>
              <w:t>Якиманская</w:t>
            </w:r>
            <w:proofErr w:type="spellEnd"/>
            <w:r w:rsidRPr="00FF4BBF">
              <w:rPr>
                <w:lang w:eastAsia="en-US"/>
              </w:rPr>
              <w:t xml:space="preserve">; гуманно – личностная технология Ш.А. </w:t>
            </w:r>
            <w:proofErr w:type="spellStart"/>
            <w:r w:rsidRPr="00FF4BBF">
              <w:rPr>
                <w:lang w:eastAsia="en-US"/>
              </w:rPr>
              <w:t>Амонашвили</w:t>
            </w:r>
            <w:proofErr w:type="spellEnd"/>
            <w:r w:rsidRPr="00FF4BBF">
              <w:rPr>
                <w:lang w:eastAsia="en-US"/>
              </w:rPr>
              <w:t xml:space="preserve"> и др.).</w:t>
            </w:r>
          </w:p>
        </w:tc>
      </w:tr>
      <w:tr w:rsidR="00B20286" w:rsidRPr="00FF4BBF" w:rsidTr="00B20286">
        <w:tc>
          <w:tcPr>
            <w:tcW w:w="48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6.</w:t>
            </w:r>
          </w:p>
        </w:tc>
        <w:tc>
          <w:tcPr>
            <w:tcW w:w="286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r w:rsidRPr="00FF4BBF">
              <w:rPr>
                <w:lang w:eastAsia="en-US"/>
              </w:rPr>
              <w:t>Культурологический подход в обучении</w:t>
            </w:r>
          </w:p>
        </w:tc>
        <w:tc>
          <w:tcPr>
            <w:tcW w:w="593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Сущность культурологического подхода в обучении. </w:t>
            </w:r>
            <w:r w:rsidRPr="00FF4BBF">
              <w:rPr>
                <w:rStyle w:val="Aeiannueea"/>
                <w:lang w:eastAsia="en-US"/>
              </w:rPr>
              <w:t xml:space="preserve">Принципы </w:t>
            </w:r>
            <w:r w:rsidRPr="00FF4BBF">
              <w:rPr>
                <w:lang w:eastAsia="en-US"/>
              </w:rPr>
              <w:t xml:space="preserve"> культурологического подхода в обучении. Анализ и характеристика феномена педагогической культуры учителя (</w:t>
            </w:r>
            <w:proofErr w:type="spellStart"/>
            <w:r w:rsidRPr="00FF4BBF">
              <w:rPr>
                <w:lang w:eastAsia="en-US"/>
              </w:rPr>
              <w:t>Е.В.Бондаревская</w:t>
            </w:r>
            <w:proofErr w:type="spellEnd"/>
            <w:r w:rsidRPr="00FF4BBF">
              <w:rPr>
                <w:lang w:eastAsia="en-US"/>
              </w:rPr>
              <w:t xml:space="preserve">, И.Ф.Исаев, В. А. </w:t>
            </w:r>
            <w:proofErr w:type="spellStart"/>
            <w:r w:rsidRPr="00FF4BBF">
              <w:rPr>
                <w:lang w:eastAsia="en-US"/>
              </w:rPr>
              <w:t>Сластении</w:t>
            </w:r>
            <w:proofErr w:type="spellEnd"/>
            <w:r w:rsidRPr="00FF4BBF">
              <w:rPr>
                <w:lang w:eastAsia="en-US"/>
              </w:rPr>
              <w:t xml:space="preserve">). </w:t>
            </w:r>
            <w:proofErr w:type="gramStart"/>
            <w:r w:rsidRPr="00FF4BBF">
              <w:rPr>
                <w:lang w:eastAsia="en-US"/>
              </w:rPr>
              <w:t xml:space="preserve">Содержание, структура ее компонентов (Е.И.Артамонова, </w:t>
            </w:r>
            <w:proofErr w:type="spellStart"/>
            <w:r w:rsidRPr="00FF4BBF">
              <w:rPr>
                <w:lang w:eastAsia="en-US"/>
              </w:rPr>
              <w:t>Е.В.Бережнова</w:t>
            </w:r>
            <w:proofErr w:type="spellEnd"/>
            <w:r w:rsidRPr="00FF4BBF">
              <w:rPr>
                <w:lang w:eastAsia="en-US"/>
              </w:rPr>
              <w:t>,</w:t>
            </w:r>
            <w:proofErr w:type="gramEnd"/>
          </w:p>
          <w:p w:rsidR="00B20286" w:rsidRPr="00FF4BBF" w:rsidRDefault="00B20286">
            <w:pPr>
              <w:spacing w:line="276" w:lineRule="auto"/>
              <w:jc w:val="both"/>
              <w:rPr>
                <w:lang w:eastAsia="en-US"/>
              </w:rPr>
            </w:pPr>
            <w:r w:rsidRPr="00FF4BBF">
              <w:rPr>
                <w:lang w:eastAsia="en-US"/>
              </w:rPr>
              <w:t xml:space="preserve"> </w:t>
            </w:r>
            <w:proofErr w:type="gramStart"/>
            <w:r w:rsidRPr="00FF4BBF">
              <w:rPr>
                <w:lang w:eastAsia="en-US"/>
              </w:rPr>
              <w:t xml:space="preserve">Е.Н.Богданов, </w:t>
            </w:r>
            <w:proofErr w:type="spellStart"/>
            <w:r w:rsidRPr="00FF4BBF">
              <w:rPr>
                <w:lang w:eastAsia="en-US"/>
              </w:rPr>
              <w:t>М.Я.Виленский</w:t>
            </w:r>
            <w:proofErr w:type="spellEnd"/>
            <w:r w:rsidRPr="00FF4BBF">
              <w:rPr>
                <w:lang w:eastAsia="en-US"/>
              </w:rPr>
              <w:t>, В.А.Мудрик).</w:t>
            </w:r>
            <w:proofErr w:type="gramEnd"/>
          </w:p>
        </w:tc>
      </w:tr>
      <w:tr w:rsidR="00B20286" w:rsidRPr="00FF4BBF" w:rsidTr="00B20286">
        <w:tc>
          <w:tcPr>
            <w:tcW w:w="48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7.</w:t>
            </w:r>
          </w:p>
        </w:tc>
        <w:tc>
          <w:tcPr>
            <w:tcW w:w="286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proofErr w:type="spellStart"/>
            <w:r w:rsidRPr="00FF4BBF">
              <w:rPr>
                <w:lang w:eastAsia="en-US"/>
              </w:rPr>
              <w:t>Компетентностный</w:t>
            </w:r>
            <w:proofErr w:type="spellEnd"/>
            <w:r w:rsidRPr="00FF4BBF">
              <w:rPr>
                <w:lang w:eastAsia="en-US"/>
              </w:rPr>
              <w:t xml:space="preserve"> подход в образовании</w:t>
            </w:r>
          </w:p>
        </w:tc>
        <w:tc>
          <w:tcPr>
            <w:tcW w:w="5939" w:type="dxa"/>
            <w:tcBorders>
              <w:top w:val="single" w:sz="4" w:space="0" w:color="auto"/>
              <w:left w:val="single" w:sz="4" w:space="0" w:color="auto"/>
              <w:bottom w:val="single" w:sz="4" w:space="0" w:color="auto"/>
              <w:right w:val="single" w:sz="4" w:space="0" w:color="auto"/>
            </w:tcBorders>
          </w:tcPr>
          <w:p w:rsidR="00B20286" w:rsidRPr="00FF4BBF" w:rsidRDefault="00B20286">
            <w:pPr>
              <w:pStyle w:val="Default"/>
              <w:spacing w:line="276" w:lineRule="auto"/>
              <w:jc w:val="both"/>
              <w:rPr>
                <w:lang w:eastAsia="en-US"/>
              </w:rPr>
            </w:pPr>
            <w:r w:rsidRPr="00FF4BBF">
              <w:rPr>
                <w:lang w:eastAsia="en-US"/>
              </w:rPr>
              <w:t xml:space="preserve">Сущность </w:t>
            </w:r>
            <w:proofErr w:type="spellStart"/>
            <w:r w:rsidRPr="00FF4BBF">
              <w:rPr>
                <w:lang w:eastAsia="en-US"/>
              </w:rPr>
              <w:t>компетентностного</w:t>
            </w:r>
            <w:proofErr w:type="spellEnd"/>
            <w:r w:rsidRPr="00FF4BBF">
              <w:rPr>
                <w:lang w:eastAsia="en-US"/>
              </w:rPr>
              <w:t xml:space="preserve"> подхода в образовании. Цели, задачи </w:t>
            </w:r>
            <w:proofErr w:type="spellStart"/>
            <w:r w:rsidRPr="00FF4BBF">
              <w:rPr>
                <w:lang w:eastAsia="en-US"/>
              </w:rPr>
              <w:t>компетентностного</w:t>
            </w:r>
            <w:proofErr w:type="spellEnd"/>
            <w:r w:rsidRPr="00FF4BBF">
              <w:rPr>
                <w:lang w:eastAsia="en-US"/>
              </w:rPr>
              <w:t xml:space="preserve"> подхода. Сущность понятий «компетентность», «компетенции». Характеристика ключевых компетенций педагога. </w:t>
            </w:r>
          </w:p>
          <w:p w:rsidR="00B20286" w:rsidRPr="00FF4BBF" w:rsidRDefault="00B20286">
            <w:pPr>
              <w:pStyle w:val="Default"/>
              <w:spacing w:line="276" w:lineRule="auto"/>
              <w:jc w:val="both"/>
              <w:rPr>
                <w:lang w:eastAsia="en-US"/>
              </w:rPr>
            </w:pPr>
            <w:proofErr w:type="gramStart"/>
            <w:r w:rsidRPr="00FF4BBF">
              <w:rPr>
                <w:lang w:eastAsia="en-US"/>
              </w:rPr>
              <w:t>Классификация компетенций, необходимых специалисту: общие (универсальные, ключевые, "</w:t>
            </w:r>
            <w:proofErr w:type="spellStart"/>
            <w:r w:rsidRPr="00FF4BBF">
              <w:rPr>
                <w:lang w:eastAsia="en-US"/>
              </w:rPr>
              <w:t>надпрофессиональные</w:t>
            </w:r>
            <w:proofErr w:type="spellEnd"/>
            <w:r w:rsidRPr="00FF4BBF">
              <w:rPr>
                <w:lang w:eastAsia="en-US"/>
              </w:rPr>
              <w:t>") и профессиональные (предметно-специализированные).</w:t>
            </w:r>
            <w:proofErr w:type="gramEnd"/>
            <w:r w:rsidRPr="00FF4BBF">
              <w:rPr>
                <w:lang w:eastAsia="en-US"/>
              </w:rPr>
              <w:t xml:space="preserve"> Общие </w:t>
            </w:r>
            <w:proofErr w:type="spellStart"/>
            <w:r w:rsidRPr="00FF4BBF">
              <w:rPr>
                <w:lang w:eastAsia="en-US"/>
              </w:rPr>
              <w:t>компетенци</w:t>
            </w:r>
            <w:proofErr w:type="spellEnd"/>
            <w:r w:rsidRPr="00FF4BBF">
              <w:rPr>
                <w:lang w:eastAsia="en-US"/>
              </w:rPr>
              <w:t xml:space="preserve">: </w:t>
            </w:r>
          </w:p>
          <w:p w:rsidR="00B20286" w:rsidRPr="00FF4BBF" w:rsidRDefault="00B20286">
            <w:pPr>
              <w:pStyle w:val="Default"/>
              <w:spacing w:line="276" w:lineRule="auto"/>
              <w:jc w:val="both"/>
              <w:rPr>
                <w:lang w:eastAsia="en-US"/>
              </w:rPr>
            </w:pPr>
            <w:r w:rsidRPr="00FF4BBF">
              <w:rPr>
                <w:lang w:eastAsia="en-US"/>
              </w:rPr>
              <w:t>Общенаучные, инструментальные социально-личностные компетенции. Профессиональные (предметно-специализированные) компетенции</w:t>
            </w:r>
          </w:p>
          <w:p w:rsidR="00B20286" w:rsidRPr="00FF4BBF" w:rsidRDefault="00B20286">
            <w:pPr>
              <w:spacing w:line="276" w:lineRule="auto"/>
              <w:jc w:val="both"/>
              <w:rPr>
                <w:lang w:eastAsia="en-US"/>
              </w:rPr>
            </w:pPr>
            <w:proofErr w:type="spellStart"/>
            <w:r w:rsidRPr="00FF4BBF">
              <w:rPr>
                <w:lang w:eastAsia="en-US"/>
              </w:rPr>
              <w:t>Компетентностный</w:t>
            </w:r>
            <w:proofErr w:type="spellEnd"/>
            <w:r w:rsidRPr="00FF4BBF">
              <w:rPr>
                <w:lang w:eastAsia="en-US"/>
              </w:rPr>
              <w:t xml:space="preserve"> подход как концептуальная основа образовательных Стандартов второго поколения </w:t>
            </w:r>
            <w:proofErr w:type="gramStart"/>
            <w:r w:rsidRPr="00FF4BBF">
              <w:rPr>
                <w:lang w:eastAsia="en-US"/>
              </w:rPr>
              <w:t xml:space="preserve">( </w:t>
            </w:r>
            <w:proofErr w:type="gramEnd"/>
            <w:r w:rsidRPr="00FF4BBF">
              <w:rPr>
                <w:lang w:eastAsia="en-US"/>
              </w:rPr>
              <w:t>профессионального образования и общеобразовательной школы).</w:t>
            </w:r>
          </w:p>
          <w:p w:rsidR="00B20286" w:rsidRPr="00FF4BBF" w:rsidRDefault="00B20286">
            <w:pPr>
              <w:spacing w:line="276" w:lineRule="auto"/>
              <w:jc w:val="both"/>
              <w:rPr>
                <w:lang w:eastAsia="en-US"/>
              </w:rPr>
            </w:pPr>
            <w:r w:rsidRPr="00FF4BBF">
              <w:rPr>
                <w:lang w:eastAsia="en-US"/>
              </w:rPr>
              <w:t>Понятие «универсальные учебные действия».</w:t>
            </w:r>
          </w:p>
          <w:p w:rsidR="00B20286" w:rsidRPr="00FF4BBF" w:rsidRDefault="00B20286">
            <w:pPr>
              <w:spacing w:line="276" w:lineRule="auto"/>
              <w:jc w:val="both"/>
              <w:rPr>
                <w:lang w:eastAsia="en-US"/>
              </w:rPr>
            </w:pPr>
          </w:p>
        </w:tc>
      </w:tr>
    </w:tbl>
    <w:p w:rsidR="00B20286" w:rsidRPr="00FF4BBF" w:rsidRDefault="00B20286" w:rsidP="00B20286">
      <w:pPr>
        <w:jc w:val="center"/>
      </w:pPr>
    </w:p>
    <w:p w:rsidR="00B20286" w:rsidRPr="00FF4BBF" w:rsidRDefault="00B20286" w:rsidP="00B20286">
      <w:pPr>
        <w:ind w:firstLine="708"/>
        <w:jc w:val="both"/>
        <w:rPr>
          <w:b/>
        </w:rPr>
      </w:pPr>
      <w:r w:rsidRPr="00FF4BBF">
        <w:rPr>
          <w:b/>
        </w:rPr>
        <w:t>6.2. Разделы дисциплины и виды учебных занятий</w:t>
      </w:r>
    </w:p>
    <w:p w:rsidR="00B20286" w:rsidRPr="00FF4BBF" w:rsidRDefault="00B20286" w:rsidP="00B20286">
      <w:pPr>
        <w:ind w:firstLine="708"/>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3250"/>
        <w:gridCol w:w="928"/>
        <w:gridCol w:w="925"/>
        <w:gridCol w:w="758"/>
        <w:gridCol w:w="851"/>
        <w:gridCol w:w="1199"/>
        <w:gridCol w:w="1325"/>
      </w:tblGrid>
      <w:tr w:rsidR="00B20286" w:rsidRPr="00FF4BBF" w:rsidTr="005578B0">
        <w:tc>
          <w:tcPr>
            <w:tcW w:w="484" w:type="dxa"/>
            <w:vMerge w:val="restart"/>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lastRenderedPageBreak/>
              <w:t>№</w:t>
            </w:r>
          </w:p>
        </w:tc>
        <w:tc>
          <w:tcPr>
            <w:tcW w:w="3250" w:type="dxa"/>
            <w:vMerge w:val="restart"/>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Наименование раздела дисциплины</w:t>
            </w:r>
          </w:p>
        </w:tc>
        <w:tc>
          <w:tcPr>
            <w:tcW w:w="5986" w:type="dxa"/>
            <w:gridSpan w:val="6"/>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Распределение трудоемкости (в часах) по видам учебных занятий</w:t>
            </w:r>
          </w:p>
        </w:tc>
      </w:tr>
      <w:tr w:rsidR="005578B0" w:rsidRPr="00FF4BBF" w:rsidTr="005578B0">
        <w:tc>
          <w:tcPr>
            <w:tcW w:w="0" w:type="auto"/>
            <w:vMerge/>
            <w:tcBorders>
              <w:top w:val="single" w:sz="4" w:space="0" w:color="auto"/>
              <w:left w:val="single" w:sz="4" w:space="0" w:color="auto"/>
              <w:bottom w:val="single" w:sz="4" w:space="0" w:color="auto"/>
              <w:right w:val="single" w:sz="4" w:space="0" w:color="auto"/>
            </w:tcBorders>
            <w:vAlign w:val="center"/>
            <w:hideMark/>
          </w:tcPr>
          <w:p w:rsidR="005578B0" w:rsidRPr="00FF4BBF" w:rsidRDefault="005578B0">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78B0" w:rsidRPr="00FF4BBF" w:rsidRDefault="005578B0">
            <w:pPr>
              <w:rPr>
                <w:lang w:eastAsia="en-US"/>
              </w:rPr>
            </w:pPr>
          </w:p>
        </w:tc>
        <w:tc>
          <w:tcPr>
            <w:tcW w:w="928"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ЛК</w:t>
            </w:r>
          </w:p>
        </w:tc>
        <w:tc>
          <w:tcPr>
            <w:tcW w:w="925"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ПЗ</w:t>
            </w:r>
          </w:p>
        </w:tc>
        <w:tc>
          <w:tcPr>
            <w:tcW w:w="758"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ЛБ</w:t>
            </w:r>
          </w:p>
        </w:tc>
        <w:tc>
          <w:tcPr>
            <w:tcW w:w="851"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СРС</w:t>
            </w:r>
          </w:p>
        </w:tc>
        <w:tc>
          <w:tcPr>
            <w:tcW w:w="1199" w:type="dxa"/>
            <w:tcBorders>
              <w:top w:val="single" w:sz="4" w:space="0" w:color="auto"/>
              <w:left w:val="single" w:sz="4" w:space="0" w:color="auto"/>
              <w:bottom w:val="single" w:sz="4" w:space="0" w:color="auto"/>
              <w:right w:val="single" w:sz="4" w:space="0" w:color="auto"/>
            </w:tcBorders>
            <w:hideMark/>
          </w:tcPr>
          <w:p w:rsidR="005578B0" w:rsidRPr="00FF4BBF" w:rsidRDefault="005578B0" w:rsidP="005578B0">
            <w:pPr>
              <w:spacing w:line="276" w:lineRule="auto"/>
              <w:jc w:val="center"/>
              <w:rPr>
                <w:lang w:eastAsia="en-US"/>
              </w:rPr>
            </w:pPr>
            <w:r>
              <w:rPr>
                <w:lang w:eastAsia="en-US"/>
              </w:rPr>
              <w:t>Контроль</w:t>
            </w: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5578B0">
            <w:pPr>
              <w:jc w:val="center"/>
              <w:rPr>
                <w:lang w:eastAsia="en-US"/>
              </w:rPr>
            </w:pPr>
            <w:r w:rsidRPr="00FF4BBF">
              <w:rPr>
                <w:lang w:eastAsia="en-US"/>
              </w:rPr>
              <w:t>Всего</w:t>
            </w:r>
          </w:p>
        </w:tc>
      </w:tr>
      <w:tr w:rsidR="005578B0" w:rsidRPr="00FF4BBF" w:rsidTr="005578B0">
        <w:trPr>
          <w:trHeight w:val="822"/>
        </w:trPr>
        <w:tc>
          <w:tcPr>
            <w:tcW w:w="484"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1.</w:t>
            </w:r>
          </w:p>
        </w:tc>
        <w:tc>
          <w:tcPr>
            <w:tcW w:w="3250"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rPr>
                <w:lang w:eastAsia="en-US"/>
              </w:rPr>
            </w:pPr>
            <w:r w:rsidRPr="00FF4BBF">
              <w:rPr>
                <w:lang w:eastAsia="en-US"/>
              </w:rPr>
              <w:t xml:space="preserve">Методология педагогики: сущность, структура, функции </w:t>
            </w:r>
          </w:p>
        </w:tc>
        <w:tc>
          <w:tcPr>
            <w:tcW w:w="928"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1</w:t>
            </w:r>
          </w:p>
        </w:tc>
        <w:tc>
          <w:tcPr>
            <w:tcW w:w="925"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758"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8</w:t>
            </w:r>
          </w:p>
        </w:tc>
        <w:tc>
          <w:tcPr>
            <w:tcW w:w="1199" w:type="dxa"/>
            <w:tcBorders>
              <w:top w:val="single" w:sz="4" w:space="0" w:color="auto"/>
              <w:left w:val="single" w:sz="4" w:space="0" w:color="auto"/>
              <w:bottom w:val="single" w:sz="4" w:space="0" w:color="auto"/>
              <w:right w:val="single" w:sz="4" w:space="0" w:color="auto"/>
            </w:tcBorders>
            <w:hideMark/>
          </w:tcPr>
          <w:p w:rsidR="005578B0" w:rsidRPr="00FF4BBF" w:rsidRDefault="005578B0" w:rsidP="005578B0">
            <w:pPr>
              <w:spacing w:line="276" w:lineRule="auto"/>
              <w:jc w:val="center"/>
              <w:rPr>
                <w:lang w:val="en-US" w:eastAsia="en-US"/>
              </w:rPr>
            </w:pP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5578B0">
            <w:pPr>
              <w:jc w:val="center"/>
              <w:rPr>
                <w:lang w:val="en-US" w:eastAsia="en-US"/>
              </w:rPr>
            </w:pPr>
            <w:r w:rsidRPr="00FF4BBF">
              <w:rPr>
                <w:lang w:val="en-US" w:eastAsia="en-US"/>
              </w:rPr>
              <w:t>9</w:t>
            </w:r>
          </w:p>
        </w:tc>
      </w:tr>
      <w:tr w:rsidR="005578B0" w:rsidRPr="00FF4BBF" w:rsidTr="005578B0">
        <w:tc>
          <w:tcPr>
            <w:tcW w:w="484"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2.</w:t>
            </w:r>
          </w:p>
        </w:tc>
        <w:tc>
          <w:tcPr>
            <w:tcW w:w="3250"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both"/>
              <w:rPr>
                <w:lang w:eastAsia="en-US"/>
              </w:rPr>
            </w:pPr>
            <w:r w:rsidRPr="00FF4BBF">
              <w:rPr>
                <w:lang w:eastAsia="en-US"/>
              </w:rPr>
              <w:t>Классификация методологических подходов педагогики</w:t>
            </w:r>
          </w:p>
        </w:tc>
        <w:tc>
          <w:tcPr>
            <w:tcW w:w="928"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1</w:t>
            </w:r>
          </w:p>
        </w:tc>
        <w:tc>
          <w:tcPr>
            <w:tcW w:w="925"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2</w:t>
            </w:r>
          </w:p>
        </w:tc>
        <w:tc>
          <w:tcPr>
            <w:tcW w:w="758"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8</w:t>
            </w:r>
          </w:p>
        </w:tc>
        <w:tc>
          <w:tcPr>
            <w:tcW w:w="1199" w:type="dxa"/>
            <w:tcBorders>
              <w:top w:val="single" w:sz="4" w:space="0" w:color="auto"/>
              <w:left w:val="single" w:sz="4" w:space="0" w:color="auto"/>
              <w:bottom w:val="single" w:sz="4" w:space="0" w:color="auto"/>
              <w:right w:val="single" w:sz="4" w:space="0" w:color="auto"/>
            </w:tcBorders>
            <w:hideMark/>
          </w:tcPr>
          <w:p w:rsidR="005578B0" w:rsidRPr="00FF4BBF" w:rsidRDefault="005578B0" w:rsidP="005578B0">
            <w:pPr>
              <w:spacing w:line="276" w:lineRule="auto"/>
              <w:jc w:val="center"/>
              <w:rPr>
                <w:lang w:eastAsia="en-US"/>
              </w:rPr>
            </w:pP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5578B0">
            <w:pPr>
              <w:jc w:val="center"/>
              <w:rPr>
                <w:lang w:eastAsia="en-US"/>
              </w:rPr>
            </w:pPr>
            <w:r w:rsidRPr="00FF4BBF">
              <w:rPr>
                <w:lang w:eastAsia="en-US"/>
              </w:rPr>
              <w:t>11</w:t>
            </w:r>
          </w:p>
        </w:tc>
      </w:tr>
      <w:tr w:rsidR="005578B0" w:rsidRPr="00FF4BBF" w:rsidTr="005578B0">
        <w:tc>
          <w:tcPr>
            <w:tcW w:w="484"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3.</w:t>
            </w:r>
          </w:p>
        </w:tc>
        <w:tc>
          <w:tcPr>
            <w:tcW w:w="3250"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rPr>
                <w:lang w:eastAsia="en-US"/>
              </w:rPr>
            </w:pPr>
            <w:r w:rsidRPr="00FF4BBF">
              <w:rPr>
                <w:lang w:eastAsia="en-US"/>
              </w:rPr>
              <w:t>Системный подход  в обучении как общенаучный подход</w:t>
            </w:r>
          </w:p>
        </w:tc>
        <w:tc>
          <w:tcPr>
            <w:tcW w:w="928"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1</w:t>
            </w:r>
          </w:p>
        </w:tc>
        <w:tc>
          <w:tcPr>
            <w:tcW w:w="925"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758"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8</w:t>
            </w:r>
          </w:p>
        </w:tc>
        <w:tc>
          <w:tcPr>
            <w:tcW w:w="1199" w:type="dxa"/>
            <w:tcBorders>
              <w:top w:val="single" w:sz="4" w:space="0" w:color="auto"/>
              <w:left w:val="single" w:sz="4" w:space="0" w:color="auto"/>
              <w:bottom w:val="single" w:sz="4" w:space="0" w:color="auto"/>
              <w:right w:val="single" w:sz="4" w:space="0" w:color="auto"/>
            </w:tcBorders>
            <w:hideMark/>
          </w:tcPr>
          <w:p w:rsidR="005578B0" w:rsidRPr="00FF4BBF" w:rsidRDefault="005578B0" w:rsidP="005578B0">
            <w:pPr>
              <w:spacing w:line="276" w:lineRule="auto"/>
              <w:jc w:val="center"/>
              <w:rPr>
                <w:lang w:val="en-US" w:eastAsia="en-US"/>
              </w:rPr>
            </w:pP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5578B0">
            <w:pPr>
              <w:jc w:val="center"/>
              <w:rPr>
                <w:lang w:val="en-US" w:eastAsia="en-US"/>
              </w:rPr>
            </w:pPr>
            <w:r w:rsidRPr="00FF4BBF">
              <w:rPr>
                <w:lang w:val="en-US" w:eastAsia="en-US"/>
              </w:rPr>
              <w:t>9</w:t>
            </w:r>
          </w:p>
        </w:tc>
      </w:tr>
      <w:tr w:rsidR="005578B0" w:rsidRPr="00FF4BBF" w:rsidTr="005578B0">
        <w:tc>
          <w:tcPr>
            <w:tcW w:w="484"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4.</w:t>
            </w:r>
          </w:p>
        </w:tc>
        <w:tc>
          <w:tcPr>
            <w:tcW w:w="3250"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both"/>
              <w:rPr>
                <w:lang w:eastAsia="en-US"/>
              </w:rPr>
            </w:pPr>
            <w:r w:rsidRPr="00FF4BBF">
              <w:rPr>
                <w:lang w:eastAsia="en-US"/>
              </w:rPr>
              <w:t xml:space="preserve">Культурно-исторический, </w:t>
            </w:r>
            <w:proofErr w:type="spellStart"/>
            <w:r w:rsidRPr="00FF4BBF">
              <w:rPr>
                <w:lang w:eastAsia="en-US"/>
              </w:rPr>
              <w:t>деятельностный</w:t>
            </w:r>
            <w:proofErr w:type="spellEnd"/>
            <w:r w:rsidRPr="00FF4BBF">
              <w:rPr>
                <w:lang w:eastAsia="en-US"/>
              </w:rPr>
              <w:t xml:space="preserve"> подходы (конкретно-научный уровень методологии)</w:t>
            </w:r>
          </w:p>
        </w:tc>
        <w:tc>
          <w:tcPr>
            <w:tcW w:w="928"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925"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2</w:t>
            </w:r>
          </w:p>
        </w:tc>
        <w:tc>
          <w:tcPr>
            <w:tcW w:w="758"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Pr>
                <w:lang w:eastAsia="en-US"/>
              </w:rPr>
              <w:t>6</w:t>
            </w:r>
          </w:p>
        </w:tc>
        <w:tc>
          <w:tcPr>
            <w:tcW w:w="1199" w:type="dxa"/>
            <w:tcBorders>
              <w:top w:val="single" w:sz="4" w:space="0" w:color="auto"/>
              <w:left w:val="single" w:sz="4" w:space="0" w:color="auto"/>
              <w:bottom w:val="single" w:sz="4" w:space="0" w:color="auto"/>
              <w:right w:val="single" w:sz="4" w:space="0" w:color="auto"/>
            </w:tcBorders>
            <w:hideMark/>
          </w:tcPr>
          <w:p w:rsidR="005578B0" w:rsidRPr="00FF4BBF" w:rsidRDefault="005578B0" w:rsidP="005578B0">
            <w:pPr>
              <w:spacing w:line="276" w:lineRule="auto"/>
              <w:jc w:val="center"/>
              <w:rPr>
                <w:lang w:val="en-US" w:eastAsia="en-US"/>
              </w:rPr>
            </w:pP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5578B0">
            <w:pPr>
              <w:jc w:val="center"/>
              <w:rPr>
                <w:lang w:val="en-US" w:eastAsia="en-US"/>
              </w:rPr>
            </w:pPr>
            <w:r w:rsidRPr="00FF4BBF">
              <w:rPr>
                <w:lang w:val="en-US" w:eastAsia="en-US"/>
              </w:rPr>
              <w:t>10</w:t>
            </w:r>
          </w:p>
        </w:tc>
      </w:tr>
      <w:tr w:rsidR="005578B0" w:rsidRPr="00FF4BBF" w:rsidTr="005578B0">
        <w:tc>
          <w:tcPr>
            <w:tcW w:w="484"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5.</w:t>
            </w:r>
          </w:p>
        </w:tc>
        <w:tc>
          <w:tcPr>
            <w:tcW w:w="3250"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both"/>
              <w:rPr>
                <w:lang w:eastAsia="en-US"/>
              </w:rPr>
            </w:pPr>
            <w:r w:rsidRPr="00FF4BBF">
              <w:rPr>
                <w:lang w:eastAsia="en-US"/>
              </w:rPr>
              <w:t>Личностно-ориентированный подход</w:t>
            </w:r>
          </w:p>
        </w:tc>
        <w:tc>
          <w:tcPr>
            <w:tcW w:w="928"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1</w:t>
            </w:r>
          </w:p>
        </w:tc>
        <w:tc>
          <w:tcPr>
            <w:tcW w:w="925"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758"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Pr>
                <w:lang w:eastAsia="en-US"/>
              </w:rPr>
              <w:t>6</w:t>
            </w:r>
          </w:p>
        </w:tc>
        <w:tc>
          <w:tcPr>
            <w:tcW w:w="1199" w:type="dxa"/>
            <w:tcBorders>
              <w:top w:val="single" w:sz="4" w:space="0" w:color="auto"/>
              <w:left w:val="single" w:sz="4" w:space="0" w:color="auto"/>
              <w:bottom w:val="single" w:sz="4" w:space="0" w:color="auto"/>
              <w:right w:val="single" w:sz="4" w:space="0" w:color="auto"/>
            </w:tcBorders>
            <w:hideMark/>
          </w:tcPr>
          <w:p w:rsidR="005578B0" w:rsidRPr="00FF4BBF" w:rsidRDefault="005578B0" w:rsidP="005578B0">
            <w:pPr>
              <w:spacing w:line="276" w:lineRule="auto"/>
              <w:jc w:val="center"/>
              <w:rPr>
                <w:lang w:eastAsia="en-US"/>
              </w:rPr>
            </w:pP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5578B0">
            <w:pPr>
              <w:jc w:val="center"/>
              <w:rPr>
                <w:lang w:eastAsia="en-US"/>
              </w:rPr>
            </w:pPr>
            <w:r w:rsidRPr="00FF4BBF">
              <w:rPr>
                <w:lang w:eastAsia="en-US"/>
              </w:rPr>
              <w:t>9</w:t>
            </w:r>
          </w:p>
        </w:tc>
      </w:tr>
      <w:tr w:rsidR="005578B0" w:rsidRPr="00FF4BBF" w:rsidTr="005578B0">
        <w:tc>
          <w:tcPr>
            <w:tcW w:w="484"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6.</w:t>
            </w:r>
          </w:p>
        </w:tc>
        <w:tc>
          <w:tcPr>
            <w:tcW w:w="3250"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rPr>
                <w:lang w:eastAsia="en-US"/>
              </w:rPr>
            </w:pPr>
            <w:r w:rsidRPr="00FF4BBF">
              <w:rPr>
                <w:lang w:eastAsia="en-US"/>
              </w:rPr>
              <w:t>Культурологический подход в обучении</w:t>
            </w:r>
          </w:p>
        </w:tc>
        <w:tc>
          <w:tcPr>
            <w:tcW w:w="928"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1</w:t>
            </w:r>
          </w:p>
        </w:tc>
        <w:tc>
          <w:tcPr>
            <w:tcW w:w="925"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2</w:t>
            </w:r>
          </w:p>
        </w:tc>
        <w:tc>
          <w:tcPr>
            <w:tcW w:w="758"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10</w:t>
            </w:r>
          </w:p>
        </w:tc>
        <w:tc>
          <w:tcPr>
            <w:tcW w:w="1199" w:type="dxa"/>
            <w:tcBorders>
              <w:top w:val="single" w:sz="4" w:space="0" w:color="auto"/>
              <w:left w:val="single" w:sz="4" w:space="0" w:color="auto"/>
              <w:bottom w:val="single" w:sz="4" w:space="0" w:color="auto"/>
              <w:right w:val="single" w:sz="4" w:space="0" w:color="auto"/>
            </w:tcBorders>
            <w:hideMark/>
          </w:tcPr>
          <w:p w:rsidR="005578B0" w:rsidRPr="00FF4BBF" w:rsidRDefault="005578B0" w:rsidP="005578B0">
            <w:pPr>
              <w:spacing w:line="276" w:lineRule="auto"/>
              <w:jc w:val="center"/>
              <w:rPr>
                <w:lang w:eastAsia="en-US"/>
              </w:rPr>
            </w:pP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5578B0">
            <w:pPr>
              <w:jc w:val="center"/>
              <w:rPr>
                <w:lang w:eastAsia="en-US"/>
              </w:rPr>
            </w:pPr>
            <w:r w:rsidRPr="00FF4BBF">
              <w:rPr>
                <w:lang w:eastAsia="en-US"/>
              </w:rPr>
              <w:t>13</w:t>
            </w:r>
          </w:p>
        </w:tc>
      </w:tr>
      <w:tr w:rsidR="005578B0" w:rsidRPr="00FF4BBF" w:rsidTr="005578B0">
        <w:tc>
          <w:tcPr>
            <w:tcW w:w="484"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7.</w:t>
            </w:r>
          </w:p>
        </w:tc>
        <w:tc>
          <w:tcPr>
            <w:tcW w:w="3250"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rPr>
                <w:lang w:eastAsia="en-US"/>
              </w:rPr>
            </w:pPr>
            <w:proofErr w:type="spellStart"/>
            <w:r w:rsidRPr="00FF4BBF">
              <w:rPr>
                <w:lang w:eastAsia="en-US"/>
              </w:rPr>
              <w:t>Компетентностный</w:t>
            </w:r>
            <w:proofErr w:type="spellEnd"/>
            <w:r w:rsidRPr="00FF4BBF">
              <w:rPr>
                <w:lang w:eastAsia="en-US"/>
              </w:rPr>
              <w:t xml:space="preserve"> подход в образовании</w:t>
            </w:r>
          </w:p>
        </w:tc>
        <w:tc>
          <w:tcPr>
            <w:tcW w:w="928"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1</w:t>
            </w:r>
          </w:p>
        </w:tc>
        <w:tc>
          <w:tcPr>
            <w:tcW w:w="925"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sidRPr="00FF4BBF">
              <w:rPr>
                <w:lang w:eastAsia="en-US"/>
              </w:rPr>
              <w:t>2</w:t>
            </w:r>
          </w:p>
        </w:tc>
        <w:tc>
          <w:tcPr>
            <w:tcW w:w="758"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r>
              <w:rPr>
                <w:lang w:eastAsia="en-US"/>
              </w:rPr>
              <w:t>6</w:t>
            </w:r>
          </w:p>
        </w:tc>
        <w:tc>
          <w:tcPr>
            <w:tcW w:w="1199" w:type="dxa"/>
            <w:tcBorders>
              <w:top w:val="single" w:sz="4" w:space="0" w:color="auto"/>
              <w:left w:val="single" w:sz="4" w:space="0" w:color="auto"/>
              <w:bottom w:val="single" w:sz="4" w:space="0" w:color="auto"/>
              <w:right w:val="single" w:sz="4" w:space="0" w:color="auto"/>
            </w:tcBorders>
            <w:hideMark/>
          </w:tcPr>
          <w:p w:rsidR="005578B0" w:rsidRPr="00FF4BBF" w:rsidRDefault="005578B0" w:rsidP="005578B0">
            <w:pPr>
              <w:spacing w:line="276" w:lineRule="auto"/>
              <w:jc w:val="center"/>
              <w:rPr>
                <w:lang w:val="en-US" w:eastAsia="en-US"/>
              </w:rPr>
            </w:pP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5578B0">
            <w:pPr>
              <w:jc w:val="center"/>
              <w:rPr>
                <w:lang w:val="en-US" w:eastAsia="en-US"/>
              </w:rPr>
            </w:pPr>
            <w:r w:rsidRPr="00FF4BBF">
              <w:rPr>
                <w:lang w:val="en-US" w:eastAsia="en-US"/>
              </w:rPr>
              <w:t>11</w:t>
            </w:r>
          </w:p>
        </w:tc>
      </w:tr>
      <w:tr w:rsidR="005578B0" w:rsidRPr="00FF4BBF" w:rsidTr="005578B0">
        <w:tc>
          <w:tcPr>
            <w:tcW w:w="484"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3250"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rPr>
                <w:lang w:eastAsia="en-US"/>
              </w:rPr>
            </w:pPr>
            <w:r>
              <w:rPr>
                <w:lang w:eastAsia="en-US"/>
              </w:rPr>
              <w:t>Зачет</w:t>
            </w:r>
          </w:p>
        </w:tc>
        <w:tc>
          <w:tcPr>
            <w:tcW w:w="928"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p>
        </w:tc>
        <w:tc>
          <w:tcPr>
            <w:tcW w:w="925" w:type="dxa"/>
            <w:tcBorders>
              <w:top w:val="single" w:sz="4" w:space="0" w:color="auto"/>
              <w:left w:val="single" w:sz="4" w:space="0" w:color="auto"/>
              <w:bottom w:val="single" w:sz="4" w:space="0" w:color="auto"/>
              <w:right w:val="single" w:sz="4" w:space="0" w:color="auto"/>
            </w:tcBorders>
            <w:hideMark/>
          </w:tcPr>
          <w:p w:rsidR="005578B0" w:rsidRPr="00FF4BBF" w:rsidRDefault="005578B0">
            <w:pPr>
              <w:spacing w:line="276" w:lineRule="auto"/>
              <w:jc w:val="center"/>
              <w:rPr>
                <w:lang w:eastAsia="en-US"/>
              </w:rPr>
            </w:pPr>
          </w:p>
        </w:tc>
        <w:tc>
          <w:tcPr>
            <w:tcW w:w="758"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5578B0" w:rsidRPr="00FF4BBF" w:rsidRDefault="005578B0" w:rsidP="007329A1">
            <w:pPr>
              <w:spacing w:line="276" w:lineRule="auto"/>
              <w:jc w:val="center"/>
              <w:rPr>
                <w:lang w:eastAsia="en-US"/>
              </w:rPr>
            </w:pPr>
          </w:p>
        </w:tc>
        <w:tc>
          <w:tcPr>
            <w:tcW w:w="1199" w:type="dxa"/>
            <w:tcBorders>
              <w:top w:val="single" w:sz="4" w:space="0" w:color="auto"/>
              <w:left w:val="single" w:sz="4" w:space="0" w:color="auto"/>
              <w:bottom w:val="single" w:sz="4" w:space="0" w:color="auto"/>
              <w:right w:val="single" w:sz="4" w:space="0" w:color="auto"/>
            </w:tcBorders>
            <w:hideMark/>
          </w:tcPr>
          <w:p w:rsidR="005578B0" w:rsidRPr="00FF4BBF" w:rsidRDefault="005578B0" w:rsidP="005578B0">
            <w:pPr>
              <w:spacing w:line="276" w:lineRule="auto"/>
              <w:jc w:val="center"/>
              <w:rPr>
                <w:lang w:eastAsia="en-US"/>
              </w:rPr>
            </w:pPr>
            <w:r>
              <w:rPr>
                <w:lang w:eastAsia="en-US"/>
              </w:rPr>
              <w:t>4</w:t>
            </w: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5578B0">
            <w:pPr>
              <w:jc w:val="center"/>
              <w:rPr>
                <w:lang w:eastAsia="en-US"/>
              </w:rPr>
            </w:pPr>
            <w:r>
              <w:rPr>
                <w:lang w:eastAsia="en-US"/>
              </w:rPr>
              <w:t>4</w:t>
            </w:r>
          </w:p>
        </w:tc>
      </w:tr>
      <w:tr w:rsidR="005578B0" w:rsidRPr="00FF4BBF" w:rsidTr="005578B0">
        <w:tc>
          <w:tcPr>
            <w:tcW w:w="484"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jc w:val="center"/>
              <w:rPr>
                <w:lang w:eastAsia="en-US"/>
              </w:rPr>
            </w:pPr>
          </w:p>
        </w:tc>
        <w:tc>
          <w:tcPr>
            <w:tcW w:w="3250" w:type="dxa"/>
            <w:tcBorders>
              <w:top w:val="single" w:sz="4" w:space="0" w:color="auto"/>
              <w:left w:val="single" w:sz="4" w:space="0" w:color="auto"/>
              <w:bottom w:val="single" w:sz="4" w:space="0" w:color="auto"/>
              <w:right w:val="single" w:sz="4" w:space="0" w:color="auto"/>
            </w:tcBorders>
          </w:tcPr>
          <w:p w:rsidR="005578B0" w:rsidRPr="00FF4BBF" w:rsidRDefault="005578B0">
            <w:pPr>
              <w:spacing w:line="276" w:lineRule="auto"/>
              <w:rPr>
                <w:lang w:eastAsia="en-US"/>
              </w:rPr>
            </w:pPr>
            <w:r w:rsidRPr="00FF4BBF">
              <w:rPr>
                <w:lang w:eastAsia="en-US"/>
              </w:rPr>
              <w:t>Итого</w:t>
            </w:r>
          </w:p>
        </w:tc>
        <w:tc>
          <w:tcPr>
            <w:tcW w:w="928" w:type="dxa"/>
            <w:tcBorders>
              <w:top w:val="single" w:sz="4" w:space="0" w:color="auto"/>
              <w:left w:val="single" w:sz="4" w:space="0" w:color="auto"/>
              <w:bottom w:val="single" w:sz="4" w:space="0" w:color="auto"/>
              <w:right w:val="single" w:sz="4" w:space="0" w:color="auto"/>
            </w:tcBorders>
          </w:tcPr>
          <w:p w:rsidR="005578B0" w:rsidRPr="00FF4BBF" w:rsidRDefault="005578B0" w:rsidP="002A696A">
            <w:pPr>
              <w:spacing w:line="276" w:lineRule="auto"/>
              <w:jc w:val="center"/>
              <w:rPr>
                <w:lang w:eastAsia="en-US"/>
              </w:rPr>
            </w:pPr>
            <w:r w:rsidRPr="00FF4BBF">
              <w:rPr>
                <w:lang w:eastAsia="en-US"/>
              </w:rPr>
              <w:t>6</w:t>
            </w:r>
          </w:p>
        </w:tc>
        <w:tc>
          <w:tcPr>
            <w:tcW w:w="925" w:type="dxa"/>
            <w:tcBorders>
              <w:top w:val="single" w:sz="4" w:space="0" w:color="auto"/>
              <w:left w:val="single" w:sz="4" w:space="0" w:color="auto"/>
              <w:bottom w:val="single" w:sz="4" w:space="0" w:color="auto"/>
              <w:right w:val="single" w:sz="4" w:space="0" w:color="auto"/>
            </w:tcBorders>
          </w:tcPr>
          <w:p w:rsidR="005578B0" w:rsidRPr="00FF4BBF" w:rsidRDefault="005578B0" w:rsidP="002A696A">
            <w:pPr>
              <w:spacing w:line="276" w:lineRule="auto"/>
              <w:jc w:val="center"/>
              <w:rPr>
                <w:lang w:eastAsia="en-US"/>
              </w:rPr>
            </w:pPr>
            <w:r>
              <w:rPr>
                <w:lang w:eastAsia="en-US"/>
              </w:rPr>
              <w:t>10</w:t>
            </w:r>
          </w:p>
        </w:tc>
        <w:tc>
          <w:tcPr>
            <w:tcW w:w="758" w:type="dxa"/>
            <w:tcBorders>
              <w:top w:val="single" w:sz="4" w:space="0" w:color="auto"/>
              <w:left w:val="single" w:sz="4" w:space="0" w:color="auto"/>
              <w:bottom w:val="single" w:sz="4" w:space="0" w:color="auto"/>
              <w:right w:val="single" w:sz="4" w:space="0" w:color="auto"/>
            </w:tcBorders>
          </w:tcPr>
          <w:p w:rsidR="005578B0" w:rsidRPr="00FF4BBF" w:rsidRDefault="005578B0" w:rsidP="002A696A">
            <w:pPr>
              <w:spacing w:line="276"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tcPr>
          <w:p w:rsidR="005578B0" w:rsidRPr="00FF4BBF" w:rsidRDefault="005578B0" w:rsidP="002A696A">
            <w:pPr>
              <w:spacing w:line="276" w:lineRule="auto"/>
              <w:jc w:val="center"/>
              <w:rPr>
                <w:lang w:eastAsia="en-US"/>
              </w:rPr>
            </w:pPr>
            <w:r w:rsidRPr="00FF4BBF">
              <w:rPr>
                <w:lang w:eastAsia="en-US"/>
              </w:rPr>
              <w:t>5</w:t>
            </w:r>
            <w:r>
              <w:rPr>
                <w:lang w:eastAsia="en-US"/>
              </w:rPr>
              <w:t>2</w:t>
            </w:r>
          </w:p>
        </w:tc>
        <w:tc>
          <w:tcPr>
            <w:tcW w:w="1199" w:type="dxa"/>
            <w:tcBorders>
              <w:top w:val="single" w:sz="4" w:space="0" w:color="auto"/>
              <w:left w:val="single" w:sz="4" w:space="0" w:color="auto"/>
              <w:bottom w:val="single" w:sz="4" w:space="0" w:color="auto"/>
              <w:right w:val="single" w:sz="4" w:space="0" w:color="auto"/>
            </w:tcBorders>
          </w:tcPr>
          <w:p w:rsidR="005578B0" w:rsidRPr="00FF4BBF" w:rsidRDefault="005578B0" w:rsidP="002A696A">
            <w:pPr>
              <w:spacing w:line="276" w:lineRule="auto"/>
              <w:jc w:val="center"/>
              <w:rPr>
                <w:lang w:eastAsia="en-US"/>
              </w:rPr>
            </w:pPr>
            <w:r>
              <w:rPr>
                <w:lang w:eastAsia="en-US"/>
              </w:rPr>
              <w:t>4</w:t>
            </w:r>
          </w:p>
        </w:tc>
        <w:tc>
          <w:tcPr>
            <w:tcW w:w="1325" w:type="dxa"/>
            <w:tcBorders>
              <w:top w:val="single" w:sz="4" w:space="0" w:color="auto"/>
              <w:left w:val="single" w:sz="4" w:space="0" w:color="auto"/>
              <w:bottom w:val="single" w:sz="4" w:space="0" w:color="auto"/>
              <w:right w:val="single" w:sz="4" w:space="0" w:color="auto"/>
            </w:tcBorders>
          </w:tcPr>
          <w:p w:rsidR="005578B0" w:rsidRPr="00FF4BBF" w:rsidRDefault="005578B0" w:rsidP="002A696A">
            <w:pPr>
              <w:jc w:val="center"/>
              <w:rPr>
                <w:lang w:eastAsia="en-US"/>
              </w:rPr>
            </w:pPr>
            <w:r w:rsidRPr="00FF4BBF">
              <w:rPr>
                <w:lang w:eastAsia="en-US"/>
              </w:rPr>
              <w:t>72</w:t>
            </w:r>
          </w:p>
        </w:tc>
      </w:tr>
    </w:tbl>
    <w:p w:rsidR="00B20286" w:rsidRPr="00FF4BBF" w:rsidRDefault="00B20286" w:rsidP="00B20286">
      <w:pPr>
        <w:jc w:val="center"/>
        <w:rPr>
          <w:lang w:val="en-US"/>
        </w:rPr>
      </w:pPr>
    </w:p>
    <w:p w:rsidR="00B20286" w:rsidRPr="00FF4BBF" w:rsidRDefault="00B20286" w:rsidP="00B20286">
      <w:pPr>
        <w:ind w:right="-109"/>
        <w:jc w:val="center"/>
        <w:rPr>
          <w:b/>
          <w:bCs/>
        </w:rPr>
      </w:pPr>
      <w:r w:rsidRPr="00FF4BBF">
        <w:rPr>
          <w:b/>
          <w:bCs/>
        </w:rPr>
        <w:t>Интерактивные формы занятий</w:t>
      </w:r>
    </w:p>
    <w:p w:rsidR="00B20286" w:rsidRPr="00FF4BBF" w:rsidRDefault="00B20286" w:rsidP="00B20286">
      <w:pPr>
        <w:ind w:right="-1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9"/>
        <w:gridCol w:w="7038"/>
      </w:tblGrid>
      <w:tr w:rsidR="00B20286" w:rsidRPr="00FF4BBF" w:rsidTr="00B20286">
        <w:tc>
          <w:tcPr>
            <w:tcW w:w="224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Семинар 2. </w:t>
            </w:r>
          </w:p>
          <w:p w:rsidR="00B20286" w:rsidRPr="00FF4BBF" w:rsidRDefault="00B20286">
            <w:pPr>
              <w:spacing w:line="276" w:lineRule="auto"/>
              <w:jc w:val="both"/>
              <w:rPr>
                <w:highlight w:val="yellow"/>
                <w:lang w:eastAsia="en-US"/>
              </w:rPr>
            </w:pPr>
            <w:r w:rsidRPr="00FF4BBF">
              <w:rPr>
                <w:lang w:eastAsia="en-US"/>
              </w:rPr>
              <w:t>Классификация методологических подходов педагогики</w:t>
            </w:r>
          </w:p>
        </w:tc>
        <w:tc>
          <w:tcPr>
            <w:tcW w:w="703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109" w:firstLine="631"/>
              <w:rPr>
                <w:highlight w:val="yellow"/>
                <w:lang w:eastAsia="en-US"/>
              </w:rPr>
            </w:pPr>
            <w:r w:rsidRPr="00FF4BBF">
              <w:rPr>
                <w:bCs/>
                <w:lang w:eastAsia="en-US"/>
              </w:rPr>
              <w:t>Учебная дискуссия по теме «</w:t>
            </w:r>
            <w:r w:rsidRPr="00FF4BBF">
              <w:rPr>
                <w:lang w:eastAsia="en-US"/>
              </w:rPr>
              <w:t>Проблема критериев эффективности использования методологических подходов в построении образовательных систем</w:t>
            </w:r>
            <w:r w:rsidRPr="00FF4BBF">
              <w:rPr>
                <w:bCs/>
                <w:lang w:eastAsia="en-US"/>
              </w:rPr>
              <w:t xml:space="preserve">» </w:t>
            </w:r>
          </w:p>
        </w:tc>
      </w:tr>
      <w:tr w:rsidR="00B20286" w:rsidRPr="00FF4BBF" w:rsidTr="00B20286">
        <w:tc>
          <w:tcPr>
            <w:tcW w:w="224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r w:rsidRPr="00FF4BBF">
              <w:rPr>
                <w:lang w:eastAsia="en-US"/>
              </w:rPr>
              <w:t>Семинар № 3.</w:t>
            </w:r>
          </w:p>
          <w:p w:rsidR="00B20286" w:rsidRPr="00FF4BBF" w:rsidRDefault="00B20286">
            <w:pPr>
              <w:spacing w:line="276" w:lineRule="auto"/>
              <w:rPr>
                <w:lang w:eastAsia="en-US"/>
              </w:rPr>
            </w:pPr>
            <w:r w:rsidRPr="00FF4BBF">
              <w:rPr>
                <w:lang w:eastAsia="en-US"/>
              </w:rPr>
              <w:t>Системный подход   в обучении как общенаучный подход</w:t>
            </w:r>
          </w:p>
        </w:tc>
        <w:tc>
          <w:tcPr>
            <w:tcW w:w="703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ind w:right="-109"/>
              <w:rPr>
                <w:bCs/>
                <w:lang w:eastAsia="en-US"/>
              </w:rPr>
            </w:pPr>
            <w:r w:rsidRPr="00FF4BBF">
              <w:rPr>
                <w:lang w:eastAsia="en-US"/>
              </w:rPr>
              <w:t>Выполните сравнительный анализ системного и синергетического подходов в педагогике.  Доклад с презентацией</w:t>
            </w:r>
          </w:p>
        </w:tc>
      </w:tr>
      <w:tr w:rsidR="00B20286" w:rsidRPr="00FF4BBF" w:rsidTr="00B20286">
        <w:trPr>
          <w:trHeight w:val="2240"/>
        </w:trPr>
        <w:tc>
          <w:tcPr>
            <w:tcW w:w="224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r w:rsidRPr="00FF4BBF">
              <w:rPr>
                <w:lang w:eastAsia="en-US"/>
              </w:rPr>
              <w:t xml:space="preserve">Семинар № 4. </w:t>
            </w:r>
          </w:p>
          <w:p w:rsidR="00B20286" w:rsidRPr="00FF4BBF" w:rsidRDefault="00B20286">
            <w:pPr>
              <w:spacing w:line="276" w:lineRule="auto"/>
              <w:rPr>
                <w:lang w:eastAsia="en-US"/>
              </w:rPr>
            </w:pPr>
            <w:r w:rsidRPr="00FF4BBF">
              <w:rPr>
                <w:lang w:eastAsia="en-US"/>
              </w:rPr>
              <w:t xml:space="preserve">Культурно-исторический, </w:t>
            </w:r>
            <w:proofErr w:type="spellStart"/>
            <w:r w:rsidRPr="00FF4BBF">
              <w:rPr>
                <w:lang w:eastAsia="en-US"/>
              </w:rPr>
              <w:t>деятельностный</w:t>
            </w:r>
            <w:proofErr w:type="spellEnd"/>
            <w:r w:rsidRPr="00FF4BBF">
              <w:rPr>
                <w:lang w:eastAsia="en-US"/>
              </w:rPr>
              <w:t xml:space="preserve"> подходы (конкретно-научный уровень методологии)</w:t>
            </w:r>
          </w:p>
        </w:tc>
        <w:tc>
          <w:tcPr>
            <w:tcW w:w="703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highlight w:val="yellow"/>
                <w:lang w:eastAsia="en-US"/>
              </w:rPr>
            </w:pPr>
            <w:r w:rsidRPr="00FF4BBF">
              <w:rPr>
                <w:lang w:eastAsia="en-US"/>
              </w:rPr>
              <w:t>Какова актуальность культурно-исторического подхода в построении образовательных систем в современной педагогике.  Круглый стол.</w:t>
            </w:r>
          </w:p>
        </w:tc>
      </w:tr>
      <w:tr w:rsidR="00B20286" w:rsidRPr="00FF4BBF" w:rsidTr="00B20286">
        <w:tc>
          <w:tcPr>
            <w:tcW w:w="224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r w:rsidRPr="00FF4BBF">
              <w:rPr>
                <w:lang w:eastAsia="en-US"/>
              </w:rPr>
              <w:lastRenderedPageBreak/>
              <w:t>Семинар № 7.</w:t>
            </w:r>
            <w:r w:rsidRPr="00FF4BBF">
              <w:rPr>
                <w:b/>
                <w:lang w:eastAsia="en-US"/>
              </w:rPr>
              <w:t xml:space="preserve"> </w:t>
            </w:r>
            <w:proofErr w:type="spellStart"/>
            <w:r w:rsidRPr="00FF4BBF">
              <w:rPr>
                <w:lang w:eastAsia="en-US"/>
              </w:rPr>
              <w:t>Компетентностный</w:t>
            </w:r>
            <w:proofErr w:type="spellEnd"/>
            <w:r w:rsidRPr="00FF4BBF">
              <w:rPr>
                <w:lang w:eastAsia="en-US"/>
              </w:rPr>
              <w:t xml:space="preserve"> подход в образовании</w:t>
            </w:r>
          </w:p>
        </w:tc>
        <w:tc>
          <w:tcPr>
            <w:tcW w:w="7038"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8"/>
              <w:spacing w:line="276" w:lineRule="auto"/>
              <w:rPr>
                <w:sz w:val="24"/>
                <w:szCs w:val="24"/>
                <w:lang w:eastAsia="en-US"/>
              </w:rPr>
            </w:pPr>
            <w:r w:rsidRPr="00FF4BBF">
              <w:rPr>
                <w:sz w:val="24"/>
                <w:szCs w:val="24"/>
                <w:lang w:eastAsia="en-US"/>
              </w:rPr>
              <w:t>На основании анализа стандарта ВПО по направлению «Педагогическое образование», разработайте опорно-смысловую схему «Исследовательская деятельность магистра». Защитить.</w:t>
            </w:r>
          </w:p>
        </w:tc>
      </w:tr>
      <w:tr w:rsidR="00B20286" w:rsidRPr="00FF4BBF" w:rsidTr="00B20286">
        <w:tc>
          <w:tcPr>
            <w:tcW w:w="9287" w:type="dxa"/>
            <w:gridSpan w:val="2"/>
            <w:tcBorders>
              <w:top w:val="single" w:sz="4" w:space="0" w:color="auto"/>
              <w:left w:val="nil"/>
              <w:bottom w:val="nil"/>
              <w:right w:val="single" w:sz="4" w:space="0" w:color="auto"/>
            </w:tcBorders>
          </w:tcPr>
          <w:p w:rsidR="00B20286" w:rsidRPr="00FF4BBF" w:rsidRDefault="00B20286">
            <w:pPr>
              <w:pStyle w:val="a8"/>
              <w:spacing w:line="276" w:lineRule="auto"/>
              <w:ind w:firstLine="720"/>
              <w:rPr>
                <w:sz w:val="24"/>
                <w:szCs w:val="24"/>
                <w:lang w:eastAsia="en-US"/>
              </w:rPr>
            </w:pPr>
          </w:p>
        </w:tc>
      </w:tr>
    </w:tbl>
    <w:p w:rsidR="00B20286" w:rsidRPr="00FF4BBF" w:rsidRDefault="00B20286" w:rsidP="00B20286">
      <w:pPr>
        <w:jc w:val="both"/>
        <w:rPr>
          <w:i/>
        </w:rPr>
      </w:pPr>
      <w:r w:rsidRPr="00FF4BBF">
        <w:tab/>
      </w:r>
      <w:r w:rsidRPr="00FF4BBF">
        <w:rPr>
          <w:b/>
        </w:rPr>
        <w:t>6.3. Лабораторный практикум</w:t>
      </w:r>
      <w:r w:rsidRPr="00FF4BBF">
        <w:t xml:space="preserve"> – не предусмотрен</w:t>
      </w:r>
    </w:p>
    <w:p w:rsidR="00B20286" w:rsidRPr="00FF4BBF" w:rsidRDefault="00B20286" w:rsidP="00B20286">
      <w:pPr>
        <w:jc w:val="both"/>
        <w:rPr>
          <w:b/>
        </w:rPr>
      </w:pPr>
      <w:r w:rsidRPr="00FF4BBF">
        <w:tab/>
      </w:r>
      <w:r w:rsidRPr="00FF4BBF">
        <w:rPr>
          <w:b/>
        </w:rPr>
        <w:t>6.4. Междисциплинарные связи дисциплины</w:t>
      </w:r>
    </w:p>
    <w:p w:rsidR="00B20286" w:rsidRPr="00FF4BBF" w:rsidRDefault="00B20286" w:rsidP="00B20286">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294"/>
        <w:gridCol w:w="914"/>
        <w:gridCol w:w="915"/>
        <w:gridCol w:w="915"/>
        <w:gridCol w:w="915"/>
        <w:gridCol w:w="914"/>
        <w:gridCol w:w="924"/>
      </w:tblGrid>
      <w:tr w:rsidR="00B20286" w:rsidRPr="00FF4BBF" w:rsidTr="00B20286">
        <w:tc>
          <w:tcPr>
            <w:tcW w:w="496" w:type="dxa"/>
            <w:vMerge w:val="restart"/>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w:t>
            </w:r>
          </w:p>
        </w:tc>
        <w:tc>
          <w:tcPr>
            <w:tcW w:w="3294" w:type="dxa"/>
            <w:vMerge w:val="restart"/>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Наименование обеспечиваемых (последующих) дисциплин</w:t>
            </w:r>
          </w:p>
        </w:tc>
        <w:tc>
          <w:tcPr>
            <w:tcW w:w="5497" w:type="dxa"/>
            <w:gridSpan w:val="6"/>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разделов дисциплины, необходимых для изучения обеспечиваемых (последующих) дисциплин</w:t>
            </w:r>
          </w:p>
        </w:tc>
      </w:tr>
      <w:tr w:rsidR="00B20286" w:rsidRPr="00FF4BBF" w:rsidTr="00B20286">
        <w:tc>
          <w:tcPr>
            <w:tcW w:w="0" w:type="auto"/>
            <w:vMerge/>
            <w:tcBorders>
              <w:top w:val="single" w:sz="4" w:space="0" w:color="auto"/>
              <w:left w:val="single" w:sz="4" w:space="0" w:color="auto"/>
              <w:bottom w:val="single" w:sz="4" w:space="0" w:color="auto"/>
              <w:right w:val="single" w:sz="4" w:space="0" w:color="auto"/>
            </w:tcBorders>
            <w:vAlign w:val="center"/>
            <w:hideMark/>
          </w:tcPr>
          <w:p w:rsidR="00B20286" w:rsidRPr="00FF4BBF" w:rsidRDefault="00B20286">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286" w:rsidRPr="00FF4BBF" w:rsidRDefault="00B20286">
            <w:pPr>
              <w:rPr>
                <w:lang w:eastAsia="en-US"/>
              </w:rPr>
            </w:pPr>
          </w:p>
        </w:tc>
        <w:tc>
          <w:tcPr>
            <w:tcW w:w="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1</w:t>
            </w:r>
          </w:p>
        </w:tc>
        <w:tc>
          <w:tcPr>
            <w:tcW w:w="915"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2</w:t>
            </w:r>
          </w:p>
        </w:tc>
        <w:tc>
          <w:tcPr>
            <w:tcW w:w="915"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3</w:t>
            </w:r>
          </w:p>
        </w:tc>
        <w:tc>
          <w:tcPr>
            <w:tcW w:w="915"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4</w:t>
            </w:r>
          </w:p>
        </w:tc>
        <w:tc>
          <w:tcPr>
            <w:tcW w:w="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5</w:t>
            </w:r>
          </w:p>
        </w:tc>
        <w:tc>
          <w:tcPr>
            <w:tcW w:w="92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w:t>
            </w:r>
          </w:p>
        </w:tc>
      </w:tr>
      <w:tr w:rsidR="00B20286" w:rsidRPr="00FF4BBF" w:rsidTr="00B20286">
        <w:tc>
          <w:tcPr>
            <w:tcW w:w="49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w:t>
            </w:r>
          </w:p>
        </w:tc>
        <w:tc>
          <w:tcPr>
            <w:tcW w:w="329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Научные исследования в профессиональной деятельности психолого-педагогического направления</w:t>
            </w:r>
          </w:p>
        </w:tc>
        <w:tc>
          <w:tcPr>
            <w:tcW w:w="91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915"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915"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915"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91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92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r>
    </w:tbl>
    <w:p w:rsidR="00B20286" w:rsidRPr="00FF4BBF" w:rsidRDefault="00B20286" w:rsidP="00B20286">
      <w:pPr>
        <w:jc w:val="both"/>
      </w:pPr>
      <w:r w:rsidRPr="00FF4BBF">
        <w:tab/>
      </w:r>
      <w:r w:rsidRPr="00FF4BBF">
        <w:rPr>
          <w:b/>
        </w:rPr>
        <w:t>6.5. Требования к самостоятельной работе студентов</w:t>
      </w:r>
      <w:r w:rsidRPr="00FF4BBF">
        <w:t xml:space="preserve"> (примерная тематика курсовых работ и/или рефератов, примерные задания по всем видам СРС).</w:t>
      </w:r>
    </w:p>
    <w:p w:rsidR="00B20286" w:rsidRPr="00FF4BBF" w:rsidRDefault="00B20286" w:rsidP="00B20286">
      <w:pPr>
        <w:pStyle w:val="Iauiue2"/>
        <w:jc w:val="both"/>
        <w:rPr>
          <w:b/>
          <w:sz w:val="24"/>
          <w:szCs w:val="24"/>
        </w:rPr>
      </w:pPr>
      <w:r w:rsidRPr="00FF4BBF">
        <w:rPr>
          <w:b/>
          <w:sz w:val="24"/>
          <w:szCs w:val="24"/>
        </w:rPr>
        <w:t xml:space="preserve">Перечень примерных контрольных вопросов и заданий для самостоятельной работы по дисциплине </w:t>
      </w:r>
    </w:p>
    <w:p w:rsidR="00B20286" w:rsidRPr="00FF4BBF" w:rsidRDefault="00B20286" w:rsidP="00B20286">
      <w:pPr>
        <w:pStyle w:val="a8"/>
        <w:rPr>
          <w:sz w:val="24"/>
          <w:szCs w:val="24"/>
        </w:rPr>
      </w:pPr>
      <w:r w:rsidRPr="00FF4BBF">
        <w:rPr>
          <w:sz w:val="24"/>
          <w:szCs w:val="24"/>
        </w:rPr>
        <w:t xml:space="preserve">1.  Раскрыть сущность понятия «методология педагогики». </w:t>
      </w:r>
    </w:p>
    <w:p w:rsidR="00B20286" w:rsidRPr="00FF4BBF" w:rsidRDefault="00B20286" w:rsidP="00B20286">
      <w:pPr>
        <w:pStyle w:val="a8"/>
        <w:rPr>
          <w:sz w:val="24"/>
          <w:szCs w:val="24"/>
        </w:rPr>
      </w:pPr>
      <w:r w:rsidRPr="00FF4BBF">
        <w:rPr>
          <w:sz w:val="24"/>
          <w:szCs w:val="24"/>
        </w:rPr>
        <w:t xml:space="preserve">2. Проанализировать уровни методологического знания:    философский, общенаучный, конкретно-научный, технологический. </w:t>
      </w:r>
    </w:p>
    <w:p w:rsidR="00B20286" w:rsidRPr="00FF4BBF" w:rsidRDefault="00B20286" w:rsidP="00B20286">
      <w:pPr>
        <w:jc w:val="both"/>
      </w:pPr>
      <w:r w:rsidRPr="00FF4BBF">
        <w:t>3. Рассмотреть соотношение понятий «методологический подход» и «методология».</w:t>
      </w:r>
    </w:p>
    <w:p w:rsidR="00B20286" w:rsidRPr="00FF4BBF" w:rsidRDefault="00B20286" w:rsidP="00B20286">
      <w:pPr>
        <w:jc w:val="both"/>
      </w:pPr>
      <w:r w:rsidRPr="00FF4BBF">
        <w:t xml:space="preserve">4. Охарактеризовать уровни методологических подходов: </w:t>
      </w:r>
      <w:proofErr w:type="spellStart"/>
      <w:r w:rsidRPr="00FF4BBF">
        <w:t>философско</w:t>
      </w:r>
      <w:proofErr w:type="spellEnd"/>
      <w:r w:rsidRPr="00FF4BBF">
        <w:t>–</w:t>
      </w:r>
      <w:proofErr w:type="spellStart"/>
      <w:r w:rsidRPr="00FF4BBF">
        <w:t>прескриптивный</w:t>
      </w:r>
      <w:proofErr w:type="spellEnd"/>
      <w:r w:rsidRPr="00FF4BBF">
        <w:t xml:space="preserve"> (философский уровень методологии); концептуально-дескриптивный (общенаучный и конкретно-научный уровень методологии); </w:t>
      </w:r>
      <w:proofErr w:type="spellStart"/>
      <w:r w:rsidRPr="00FF4BBF">
        <w:t>процессуально-праксеологический</w:t>
      </w:r>
      <w:proofErr w:type="spellEnd"/>
      <w:r w:rsidRPr="00FF4BBF">
        <w:t xml:space="preserve"> – уровень методики и техники исследования. </w:t>
      </w:r>
    </w:p>
    <w:p w:rsidR="00B20286" w:rsidRPr="00FF4BBF" w:rsidRDefault="00B20286" w:rsidP="00B20286">
      <w:pPr>
        <w:jc w:val="both"/>
      </w:pPr>
      <w:r w:rsidRPr="00FF4BBF">
        <w:t>5. Характеристика системного подхода как общенаучного подхода.</w:t>
      </w:r>
    </w:p>
    <w:p w:rsidR="00B20286" w:rsidRPr="00FF4BBF" w:rsidRDefault="00B20286" w:rsidP="00B20286">
      <w:pPr>
        <w:jc w:val="both"/>
      </w:pPr>
      <w:r w:rsidRPr="00FF4BBF">
        <w:t xml:space="preserve">6. Раскрыть значение культурно-исторического подхода развития психики человека (Л.С. </w:t>
      </w:r>
      <w:proofErr w:type="spellStart"/>
      <w:r w:rsidRPr="00FF4BBF">
        <w:t>Выготский</w:t>
      </w:r>
      <w:proofErr w:type="spellEnd"/>
      <w:r w:rsidRPr="00FF4BBF">
        <w:t>) в развитии образования.</w:t>
      </w:r>
    </w:p>
    <w:p w:rsidR="00B20286" w:rsidRPr="00FF4BBF" w:rsidRDefault="00B20286" w:rsidP="00B20286">
      <w:pPr>
        <w:jc w:val="both"/>
      </w:pPr>
      <w:r w:rsidRPr="00FF4BBF">
        <w:t>7. Проанализируйте образовательные системы на основе культурно-исторического подхода.</w:t>
      </w:r>
    </w:p>
    <w:p w:rsidR="00B20286" w:rsidRPr="00FF4BBF" w:rsidRDefault="00B20286" w:rsidP="00B20286">
      <w:pPr>
        <w:jc w:val="both"/>
      </w:pPr>
      <w:r w:rsidRPr="00FF4BBF">
        <w:t xml:space="preserve">8. Рассмотреть сущность </w:t>
      </w:r>
      <w:proofErr w:type="spellStart"/>
      <w:r w:rsidRPr="00FF4BBF">
        <w:t>личностно-деятельностного</w:t>
      </w:r>
      <w:proofErr w:type="spellEnd"/>
      <w:r w:rsidRPr="00FF4BBF">
        <w:t xml:space="preserve"> подхода в психологии (С.Л. Рубинштейн, А.Н. Леонтьев, </w:t>
      </w:r>
      <w:proofErr w:type="spellStart"/>
      <w:r w:rsidRPr="00FF4BBF">
        <w:t>Д.Б.Эльконин</w:t>
      </w:r>
      <w:proofErr w:type="spellEnd"/>
      <w:r w:rsidRPr="00FF4BBF">
        <w:t xml:space="preserve">, П.Я.Гальперин). </w:t>
      </w:r>
    </w:p>
    <w:p w:rsidR="00B20286" w:rsidRPr="00FF4BBF" w:rsidRDefault="00B20286" w:rsidP="00B20286">
      <w:pPr>
        <w:jc w:val="both"/>
      </w:pPr>
      <w:r w:rsidRPr="00FF4BBF">
        <w:t xml:space="preserve">9. Сформулировать принципы </w:t>
      </w:r>
      <w:proofErr w:type="spellStart"/>
      <w:r w:rsidRPr="00FF4BBF">
        <w:t>личностно-деятельностного</w:t>
      </w:r>
      <w:proofErr w:type="spellEnd"/>
      <w:r w:rsidRPr="00FF4BBF">
        <w:t xml:space="preserve"> подхода.</w:t>
      </w:r>
    </w:p>
    <w:p w:rsidR="00B20286" w:rsidRPr="00FF4BBF" w:rsidRDefault="00B20286" w:rsidP="00B20286">
      <w:pPr>
        <w:jc w:val="both"/>
      </w:pPr>
      <w:r w:rsidRPr="00FF4BBF">
        <w:t>10. Проанализировать дидактические концепции: «Содержательного обобщения» (</w:t>
      </w:r>
      <w:proofErr w:type="spellStart"/>
      <w:r w:rsidRPr="00FF4BBF">
        <w:t>Д.Б.Эльконин</w:t>
      </w:r>
      <w:proofErr w:type="spellEnd"/>
      <w:r w:rsidRPr="00FF4BBF">
        <w:t xml:space="preserve">, В.В. Давыдов); «Поэтапного формирования умственных действий» (П.Я.Гальперин, Н.Ф. Талызина). </w:t>
      </w:r>
    </w:p>
    <w:p w:rsidR="00B20286" w:rsidRPr="00FF4BBF" w:rsidRDefault="00B20286" w:rsidP="00B20286">
      <w:pPr>
        <w:jc w:val="both"/>
      </w:pPr>
      <w:r w:rsidRPr="00FF4BBF">
        <w:t xml:space="preserve">11. Изучить концептуальные положения Стандарта второго поколения. </w:t>
      </w:r>
    </w:p>
    <w:p w:rsidR="00B20286" w:rsidRPr="00FF4BBF" w:rsidRDefault="00B20286" w:rsidP="00B20286">
      <w:pPr>
        <w:jc w:val="both"/>
        <w:rPr>
          <w:rStyle w:val="Aeiannueea"/>
        </w:rPr>
      </w:pPr>
      <w:r w:rsidRPr="00FF4BBF">
        <w:t>12. Раскрыть п</w:t>
      </w:r>
      <w:r w:rsidRPr="00FF4BBF">
        <w:rPr>
          <w:rStyle w:val="Aeiannueea"/>
        </w:rPr>
        <w:t>ринципы личностно-ориентированного образования.</w:t>
      </w:r>
    </w:p>
    <w:p w:rsidR="00B20286" w:rsidRPr="00FF4BBF" w:rsidRDefault="00B20286" w:rsidP="00B20286">
      <w:pPr>
        <w:jc w:val="both"/>
      </w:pPr>
      <w:r w:rsidRPr="00FF4BBF">
        <w:rPr>
          <w:rStyle w:val="Aeiannueea"/>
        </w:rPr>
        <w:t xml:space="preserve">13. Проанализировать </w:t>
      </w:r>
      <w:r w:rsidRPr="00FF4BBF">
        <w:t xml:space="preserve">личностно-ориентированное развивающее обучение И.С. </w:t>
      </w:r>
      <w:proofErr w:type="spellStart"/>
      <w:r w:rsidRPr="00FF4BBF">
        <w:t>Якиманской</w:t>
      </w:r>
      <w:proofErr w:type="spellEnd"/>
      <w:r w:rsidRPr="00FF4BBF">
        <w:t>.</w:t>
      </w:r>
    </w:p>
    <w:p w:rsidR="00B20286" w:rsidRPr="00FF4BBF" w:rsidRDefault="00B20286" w:rsidP="00B20286">
      <w:pPr>
        <w:jc w:val="both"/>
      </w:pPr>
      <w:r w:rsidRPr="00FF4BBF">
        <w:t xml:space="preserve">14. Рассмотреть сущность </w:t>
      </w:r>
      <w:proofErr w:type="spellStart"/>
      <w:r w:rsidRPr="00FF4BBF">
        <w:t>компетентностного</w:t>
      </w:r>
      <w:proofErr w:type="spellEnd"/>
      <w:r w:rsidRPr="00FF4BBF">
        <w:t xml:space="preserve"> подхода в образовании. </w:t>
      </w:r>
    </w:p>
    <w:p w:rsidR="00B20286" w:rsidRPr="00FF4BBF" w:rsidRDefault="00B20286" w:rsidP="00B20286">
      <w:pPr>
        <w:jc w:val="both"/>
      </w:pPr>
      <w:r w:rsidRPr="00FF4BBF">
        <w:t xml:space="preserve">15. Определить разницу понятий «компетентность», «компетенции». </w:t>
      </w:r>
    </w:p>
    <w:p w:rsidR="00B20286" w:rsidRPr="00FF4BBF" w:rsidRDefault="00B20286" w:rsidP="00B20286">
      <w:pPr>
        <w:jc w:val="both"/>
      </w:pPr>
      <w:r w:rsidRPr="00FF4BBF">
        <w:t>16. Охарактеризовать ключевые компетенции педагога.</w:t>
      </w:r>
    </w:p>
    <w:p w:rsidR="00B20286" w:rsidRPr="00FF4BBF" w:rsidRDefault="00B20286" w:rsidP="00B20286">
      <w:pPr>
        <w:jc w:val="both"/>
      </w:pPr>
      <w:r w:rsidRPr="00FF4BBF">
        <w:t xml:space="preserve">17. Выполните сравнительный анализ системного и синергетического подходов в педагогике.  18. Раскройте значение синергетического подхода при изучении и конструировании педагогических систем. </w:t>
      </w:r>
    </w:p>
    <w:p w:rsidR="00B20286" w:rsidRPr="00FF4BBF" w:rsidRDefault="00B20286" w:rsidP="00B20286">
      <w:pPr>
        <w:jc w:val="both"/>
      </w:pPr>
      <w:r w:rsidRPr="00FF4BBF">
        <w:t xml:space="preserve">19. Раскройте значение культурно-исторического подхода развития психики человека (Л.С. </w:t>
      </w:r>
      <w:proofErr w:type="spellStart"/>
      <w:r w:rsidRPr="00FF4BBF">
        <w:t>Выготского</w:t>
      </w:r>
      <w:proofErr w:type="spellEnd"/>
      <w:r w:rsidRPr="00FF4BBF">
        <w:t xml:space="preserve">)  в построении концепций развивающего обучения в современной педагогике. </w:t>
      </w:r>
    </w:p>
    <w:p w:rsidR="00B20286" w:rsidRPr="00FF4BBF" w:rsidRDefault="00B20286" w:rsidP="00B20286">
      <w:pPr>
        <w:jc w:val="both"/>
      </w:pPr>
      <w:r w:rsidRPr="00FF4BBF">
        <w:lastRenderedPageBreak/>
        <w:t xml:space="preserve">20. Какова актуальность культурно-исторического подхода в построении образовательных систем в современной педагогике.  </w:t>
      </w:r>
    </w:p>
    <w:p w:rsidR="00B20286" w:rsidRPr="00FF4BBF" w:rsidRDefault="00B20286" w:rsidP="00B20286">
      <w:pPr>
        <w:pStyle w:val="22"/>
        <w:spacing w:after="0" w:line="240" w:lineRule="auto"/>
        <w:jc w:val="both"/>
      </w:pPr>
      <w:r w:rsidRPr="00FF4BBF">
        <w:t xml:space="preserve">21. Проследите генезис </w:t>
      </w:r>
      <w:proofErr w:type="spellStart"/>
      <w:r w:rsidRPr="00FF4BBF">
        <w:t>деятельностного</w:t>
      </w:r>
      <w:proofErr w:type="spellEnd"/>
      <w:r w:rsidRPr="00FF4BBF">
        <w:t xml:space="preserve"> подхода в педагогике и его перспективные направления в развитии образования. </w:t>
      </w:r>
    </w:p>
    <w:p w:rsidR="00B20286" w:rsidRPr="00FF4BBF" w:rsidRDefault="00B20286" w:rsidP="00B20286">
      <w:pPr>
        <w:jc w:val="both"/>
      </w:pPr>
      <w:r w:rsidRPr="00FF4BBF">
        <w:t xml:space="preserve">22. Сформулируйте принципы </w:t>
      </w:r>
      <w:proofErr w:type="spellStart"/>
      <w:r w:rsidRPr="00FF4BBF">
        <w:t>личностно-деятельностного</w:t>
      </w:r>
      <w:proofErr w:type="spellEnd"/>
      <w:r w:rsidRPr="00FF4BBF">
        <w:t xml:space="preserve"> подхода в педагогике. Каковы технологические аспекты реализации в образовательном процессе современной школы. </w:t>
      </w:r>
    </w:p>
    <w:p w:rsidR="00B20286" w:rsidRPr="00FF4BBF" w:rsidRDefault="00B20286" w:rsidP="00B20286">
      <w:pPr>
        <w:jc w:val="both"/>
      </w:pPr>
      <w:r w:rsidRPr="00FF4BBF">
        <w:t>23. Проанализируйте основные положения дидактической концепции: «Содержательного обобщения» (</w:t>
      </w:r>
      <w:proofErr w:type="spellStart"/>
      <w:r w:rsidRPr="00FF4BBF">
        <w:t>Д.Б.Эльконин</w:t>
      </w:r>
      <w:proofErr w:type="spellEnd"/>
      <w:r w:rsidRPr="00FF4BBF">
        <w:t xml:space="preserve">, В.В. Давыдов). Каковы технологические аспекты реализации в образовательном процессе современной школы. </w:t>
      </w:r>
    </w:p>
    <w:p w:rsidR="00B20286" w:rsidRPr="00FF4BBF" w:rsidRDefault="00B20286" w:rsidP="00B20286">
      <w:pPr>
        <w:jc w:val="both"/>
      </w:pPr>
      <w:r w:rsidRPr="00FF4BBF">
        <w:t xml:space="preserve">24. Проанализируйте основные положения дидактической концепции «Поэтапного формирования умственных действий» (П.Я.Гальперин, Н.Ф. Талызина). </w:t>
      </w:r>
    </w:p>
    <w:p w:rsidR="00B20286" w:rsidRPr="00FF4BBF" w:rsidRDefault="00B20286" w:rsidP="00B20286">
      <w:pPr>
        <w:jc w:val="both"/>
      </w:pPr>
      <w:r w:rsidRPr="00FF4BBF">
        <w:t xml:space="preserve">25. Раскройте концептуальные положения Стандарта второго поколения. Каковы методологические подходы его реализации. </w:t>
      </w:r>
    </w:p>
    <w:p w:rsidR="00B20286" w:rsidRPr="00FF4BBF" w:rsidRDefault="00B20286" w:rsidP="00B20286">
      <w:pPr>
        <w:jc w:val="both"/>
      </w:pPr>
      <w:r w:rsidRPr="00FF4BBF">
        <w:t>26. Раскройте п</w:t>
      </w:r>
      <w:r w:rsidRPr="00FF4BBF">
        <w:rPr>
          <w:rStyle w:val="Aeiannueea"/>
        </w:rPr>
        <w:t xml:space="preserve">ринципы личностно-ориентированного образования. </w:t>
      </w:r>
      <w:r w:rsidRPr="00FF4BBF">
        <w:t xml:space="preserve">Каковы технологические аспекты реализации в образовательном процессе современной школы? </w:t>
      </w:r>
    </w:p>
    <w:p w:rsidR="00B20286" w:rsidRPr="00FF4BBF" w:rsidRDefault="00B20286" w:rsidP="00B20286">
      <w:pPr>
        <w:jc w:val="both"/>
      </w:pPr>
      <w:r w:rsidRPr="00FF4BBF">
        <w:t>27</w:t>
      </w:r>
      <w:r w:rsidRPr="00FF4BBF">
        <w:rPr>
          <w:rStyle w:val="Aeiannueea"/>
        </w:rPr>
        <w:t xml:space="preserve">. Проанализируйте принципы </w:t>
      </w:r>
      <w:r w:rsidRPr="00FF4BBF">
        <w:t xml:space="preserve">личностно-ориентированного развивающего обучения И.С. </w:t>
      </w:r>
      <w:proofErr w:type="spellStart"/>
      <w:r w:rsidRPr="00FF4BBF">
        <w:t>Якиманской</w:t>
      </w:r>
      <w:proofErr w:type="spellEnd"/>
      <w:r w:rsidRPr="00FF4BBF">
        <w:t>. Каковы технологические аспекты реализации в образовательном процессе современной школы?</w:t>
      </w:r>
    </w:p>
    <w:p w:rsidR="00B20286" w:rsidRPr="00FF4BBF" w:rsidRDefault="00B20286" w:rsidP="00B20286">
      <w:pPr>
        <w:pStyle w:val="a8"/>
        <w:rPr>
          <w:sz w:val="24"/>
          <w:szCs w:val="24"/>
        </w:rPr>
      </w:pPr>
      <w:r w:rsidRPr="00FF4BBF">
        <w:rPr>
          <w:sz w:val="24"/>
          <w:szCs w:val="24"/>
        </w:rPr>
        <w:t>28.</w:t>
      </w:r>
      <w:r w:rsidRPr="00FF4BBF">
        <w:rPr>
          <w:b/>
          <w:sz w:val="24"/>
          <w:szCs w:val="24"/>
        </w:rPr>
        <w:t xml:space="preserve"> </w:t>
      </w:r>
      <w:r w:rsidRPr="00FF4BBF">
        <w:rPr>
          <w:sz w:val="24"/>
          <w:szCs w:val="24"/>
        </w:rPr>
        <w:t xml:space="preserve">На основании анализа стандарта ВПО по направлению «Педагогическое образование», разработайте опорно-смысловую схему «Исследовательская деятельность магистра». </w:t>
      </w:r>
    </w:p>
    <w:p w:rsidR="00B20286" w:rsidRPr="00FF4BBF" w:rsidRDefault="00B20286" w:rsidP="00B20286">
      <w:pPr>
        <w:jc w:val="both"/>
        <w:rPr>
          <w:b/>
        </w:rPr>
      </w:pPr>
      <w:r w:rsidRPr="00FF4BBF">
        <w:rPr>
          <w:b/>
        </w:rPr>
        <w:t>7. Учебно-методическое и информационное обеспечение дисциплины:</w:t>
      </w:r>
    </w:p>
    <w:p w:rsidR="00B20286" w:rsidRPr="00FF4BBF" w:rsidRDefault="00B20286" w:rsidP="00B20286">
      <w:pPr>
        <w:ind w:left="244" w:hanging="360"/>
        <w:jc w:val="both"/>
        <w:rPr>
          <w:b/>
          <w:lang w:val="en-US"/>
        </w:rPr>
      </w:pPr>
      <w:r w:rsidRPr="00FF4BBF">
        <w:rPr>
          <w:b/>
        </w:rPr>
        <w:tab/>
        <w:t xml:space="preserve">а) основная литература </w:t>
      </w:r>
    </w:p>
    <w:p w:rsidR="00B20286" w:rsidRPr="00FF4BBF" w:rsidRDefault="00B20286" w:rsidP="00B20286">
      <w:pPr>
        <w:pStyle w:val="a8"/>
        <w:numPr>
          <w:ilvl w:val="0"/>
          <w:numId w:val="1"/>
        </w:numPr>
        <w:snapToGrid w:val="0"/>
        <w:rPr>
          <w:sz w:val="24"/>
          <w:szCs w:val="24"/>
        </w:rPr>
      </w:pPr>
      <w:proofErr w:type="spellStart"/>
      <w:r w:rsidRPr="00FF4BBF">
        <w:rPr>
          <w:bCs/>
          <w:sz w:val="24"/>
          <w:szCs w:val="24"/>
        </w:rPr>
        <w:t>Загвязинский</w:t>
      </w:r>
      <w:proofErr w:type="spellEnd"/>
      <w:r w:rsidRPr="00FF4BBF">
        <w:rPr>
          <w:bCs/>
          <w:sz w:val="24"/>
          <w:szCs w:val="24"/>
        </w:rPr>
        <w:t>, В. И.</w:t>
      </w:r>
      <w:r w:rsidRPr="00FF4BBF">
        <w:rPr>
          <w:sz w:val="24"/>
          <w:szCs w:val="24"/>
        </w:rPr>
        <w:t xml:space="preserve">    Педагогика [Текст] : учеб</w:t>
      </w:r>
      <w:proofErr w:type="gramStart"/>
      <w:r w:rsidRPr="00FF4BBF">
        <w:rPr>
          <w:sz w:val="24"/>
          <w:szCs w:val="24"/>
        </w:rPr>
        <w:t>.</w:t>
      </w:r>
      <w:proofErr w:type="gramEnd"/>
      <w:r w:rsidRPr="00FF4BBF">
        <w:rPr>
          <w:sz w:val="24"/>
          <w:szCs w:val="24"/>
        </w:rPr>
        <w:t xml:space="preserve"> </w:t>
      </w:r>
      <w:proofErr w:type="gramStart"/>
      <w:r w:rsidRPr="00FF4BBF">
        <w:rPr>
          <w:sz w:val="24"/>
          <w:szCs w:val="24"/>
        </w:rPr>
        <w:t>д</w:t>
      </w:r>
      <w:proofErr w:type="gramEnd"/>
      <w:r w:rsidRPr="00FF4BBF">
        <w:rPr>
          <w:sz w:val="24"/>
          <w:szCs w:val="24"/>
        </w:rPr>
        <w:t xml:space="preserve">ля студентов учреждений </w:t>
      </w:r>
      <w:proofErr w:type="spellStart"/>
      <w:r w:rsidRPr="00FF4BBF">
        <w:rPr>
          <w:sz w:val="24"/>
          <w:szCs w:val="24"/>
        </w:rPr>
        <w:t>высш</w:t>
      </w:r>
      <w:proofErr w:type="spellEnd"/>
      <w:r w:rsidRPr="00FF4BBF">
        <w:rPr>
          <w:sz w:val="24"/>
          <w:szCs w:val="24"/>
        </w:rPr>
        <w:t xml:space="preserve">. проф. образования / В. И. </w:t>
      </w:r>
      <w:proofErr w:type="spellStart"/>
      <w:r w:rsidRPr="00FF4BBF">
        <w:rPr>
          <w:sz w:val="24"/>
          <w:szCs w:val="24"/>
        </w:rPr>
        <w:t>Загвязинский</w:t>
      </w:r>
      <w:proofErr w:type="spellEnd"/>
      <w:r w:rsidRPr="00FF4BBF">
        <w:rPr>
          <w:sz w:val="24"/>
          <w:szCs w:val="24"/>
        </w:rPr>
        <w:t xml:space="preserve">, И. Н. Емельянова ; под ред. В. И. </w:t>
      </w:r>
      <w:proofErr w:type="spellStart"/>
      <w:r w:rsidRPr="00FF4BBF">
        <w:rPr>
          <w:sz w:val="24"/>
          <w:szCs w:val="24"/>
        </w:rPr>
        <w:t>Загвязинского</w:t>
      </w:r>
      <w:proofErr w:type="spellEnd"/>
      <w:r w:rsidRPr="00FF4BBF">
        <w:rPr>
          <w:sz w:val="24"/>
          <w:szCs w:val="24"/>
        </w:rPr>
        <w:t>. - М.</w:t>
      </w:r>
      <w:proofErr w:type="gramStart"/>
      <w:r w:rsidRPr="00FF4BBF">
        <w:rPr>
          <w:sz w:val="24"/>
          <w:szCs w:val="24"/>
        </w:rPr>
        <w:t xml:space="preserve"> :</w:t>
      </w:r>
      <w:proofErr w:type="gramEnd"/>
      <w:r w:rsidRPr="00FF4BBF">
        <w:rPr>
          <w:sz w:val="24"/>
          <w:szCs w:val="24"/>
        </w:rPr>
        <w:t xml:space="preserve"> Академия, 2011.</w:t>
      </w:r>
    </w:p>
    <w:p w:rsidR="00B20286" w:rsidRPr="00FF4BBF" w:rsidRDefault="00B20286" w:rsidP="00B20286">
      <w:pPr>
        <w:pStyle w:val="a8"/>
        <w:numPr>
          <w:ilvl w:val="0"/>
          <w:numId w:val="1"/>
        </w:numPr>
        <w:snapToGrid w:val="0"/>
        <w:rPr>
          <w:sz w:val="24"/>
          <w:szCs w:val="24"/>
        </w:rPr>
      </w:pPr>
      <w:proofErr w:type="spellStart"/>
      <w:r w:rsidRPr="00FF4BBF">
        <w:rPr>
          <w:bCs/>
          <w:sz w:val="24"/>
          <w:szCs w:val="24"/>
        </w:rPr>
        <w:t>Сластенин</w:t>
      </w:r>
      <w:proofErr w:type="spellEnd"/>
      <w:r w:rsidRPr="00FF4BBF">
        <w:rPr>
          <w:bCs/>
          <w:sz w:val="24"/>
          <w:szCs w:val="24"/>
        </w:rPr>
        <w:t>, В. А.</w:t>
      </w:r>
      <w:r w:rsidRPr="00FF4BBF">
        <w:rPr>
          <w:sz w:val="24"/>
          <w:szCs w:val="24"/>
        </w:rPr>
        <w:t xml:space="preserve">    Педагогика [Текст]</w:t>
      </w:r>
      <w:proofErr w:type="gramStart"/>
      <w:r w:rsidRPr="00FF4BBF">
        <w:rPr>
          <w:sz w:val="24"/>
          <w:szCs w:val="24"/>
        </w:rPr>
        <w:t xml:space="preserve"> :</w:t>
      </w:r>
      <w:proofErr w:type="gramEnd"/>
      <w:r w:rsidRPr="00FF4BBF">
        <w:rPr>
          <w:sz w:val="24"/>
          <w:szCs w:val="24"/>
        </w:rPr>
        <w:t xml:space="preserve"> учеб. / В. А. </w:t>
      </w:r>
      <w:proofErr w:type="spellStart"/>
      <w:r w:rsidRPr="00FF4BBF">
        <w:rPr>
          <w:sz w:val="24"/>
          <w:szCs w:val="24"/>
        </w:rPr>
        <w:t>Сластенин</w:t>
      </w:r>
      <w:proofErr w:type="spellEnd"/>
      <w:r w:rsidRPr="00FF4BBF">
        <w:rPr>
          <w:sz w:val="24"/>
          <w:szCs w:val="24"/>
        </w:rPr>
        <w:t xml:space="preserve">, И. Ф. Исаев, Е. Н. </w:t>
      </w:r>
      <w:proofErr w:type="spellStart"/>
      <w:r w:rsidRPr="00FF4BBF">
        <w:rPr>
          <w:sz w:val="24"/>
          <w:szCs w:val="24"/>
        </w:rPr>
        <w:t>Шиянов</w:t>
      </w:r>
      <w:proofErr w:type="spellEnd"/>
      <w:proofErr w:type="gramStart"/>
      <w:r w:rsidRPr="00FF4BBF">
        <w:rPr>
          <w:sz w:val="24"/>
          <w:szCs w:val="24"/>
        </w:rPr>
        <w:t xml:space="preserve"> ;</w:t>
      </w:r>
      <w:proofErr w:type="gramEnd"/>
      <w:r w:rsidRPr="00FF4BBF">
        <w:rPr>
          <w:sz w:val="24"/>
          <w:szCs w:val="24"/>
        </w:rPr>
        <w:t xml:space="preserve"> под ред. В. А. </w:t>
      </w:r>
      <w:proofErr w:type="spellStart"/>
      <w:r w:rsidRPr="00FF4BBF">
        <w:rPr>
          <w:sz w:val="24"/>
          <w:szCs w:val="24"/>
        </w:rPr>
        <w:t>Сластенина</w:t>
      </w:r>
      <w:proofErr w:type="spellEnd"/>
      <w:r w:rsidRPr="00FF4BBF">
        <w:rPr>
          <w:sz w:val="24"/>
          <w:szCs w:val="24"/>
        </w:rPr>
        <w:t>. - 11-е изд. ; стер. - М.</w:t>
      </w:r>
      <w:proofErr w:type="gramStart"/>
      <w:r w:rsidRPr="00FF4BBF">
        <w:rPr>
          <w:sz w:val="24"/>
          <w:szCs w:val="24"/>
        </w:rPr>
        <w:t xml:space="preserve"> :</w:t>
      </w:r>
      <w:proofErr w:type="gramEnd"/>
      <w:r w:rsidRPr="00FF4BBF">
        <w:rPr>
          <w:sz w:val="24"/>
          <w:szCs w:val="24"/>
        </w:rPr>
        <w:t xml:space="preserve"> Академия, 2012.</w:t>
      </w:r>
    </w:p>
    <w:p w:rsidR="00B20286" w:rsidRPr="00FF4BBF" w:rsidRDefault="00B20286" w:rsidP="00B20286">
      <w:pPr>
        <w:pStyle w:val="ac"/>
        <w:numPr>
          <w:ilvl w:val="0"/>
          <w:numId w:val="1"/>
        </w:numPr>
        <w:rPr>
          <w:sz w:val="24"/>
          <w:szCs w:val="24"/>
        </w:rPr>
      </w:pPr>
      <w:r w:rsidRPr="00FF4BBF">
        <w:rPr>
          <w:sz w:val="24"/>
          <w:szCs w:val="24"/>
        </w:rPr>
        <w:t xml:space="preserve">Красильникова В. А. </w:t>
      </w:r>
      <w:hyperlink r:id="rId5" w:tgtFrame="_blank" w:history="1">
        <w:r w:rsidRPr="00FF4BBF">
          <w:rPr>
            <w:rStyle w:val="a3"/>
            <w:sz w:val="24"/>
            <w:szCs w:val="24"/>
          </w:rPr>
          <w:t xml:space="preserve">Использование информационных и коммуникационных </w:t>
        </w:r>
        <w:r w:rsidRPr="00FF4BBF">
          <w:rPr>
            <w:rStyle w:val="a3"/>
            <w:bCs/>
            <w:sz w:val="24"/>
            <w:szCs w:val="24"/>
          </w:rPr>
          <w:t>технологи</w:t>
        </w:r>
        <w:r w:rsidRPr="00FF4BBF">
          <w:rPr>
            <w:rStyle w:val="a3"/>
            <w:sz w:val="24"/>
            <w:szCs w:val="24"/>
          </w:rPr>
          <w:t>й в образовании. Учебное пособие</w:t>
        </w:r>
      </w:hyperlink>
      <w:r w:rsidRPr="00FF4BBF">
        <w:rPr>
          <w:sz w:val="24"/>
          <w:szCs w:val="24"/>
        </w:rPr>
        <w:t xml:space="preserve">.- М.: </w:t>
      </w:r>
      <w:proofErr w:type="spellStart"/>
      <w:r w:rsidRPr="00FF4BBF">
        <w:rPr>
          <w:sz w:val="24"/>
          <w:szCs w:val="24"/>
        </w:rPr>
        <w:t>Директ-Медиа</w:t>
      </w:r>
      <w:proofErr w:type="spellEnd"/>
      <w:r w:rsidRPr="00FF4BBF">
        <w:rPr>
          <w:sz w:val="24"/>
          <w:szCs w:val="24"/>
        </w:rPr>
        <w:t>, 2013. - Режим доступа: http: //</w:t>
      </w:r>
      <w:proofErr w:type="spellStart"/>
      <w:r w:rsidRPr="00FF4BBF">
        <w:rPr>
          <w:sz w:val="24"/>
          <w:szCs w:val="24"/>
        </w:rPr>
        <w:t>www</w:t>
      </w:r>
      <w:proofErr w:type="spellEnd"/>
      <w:r w:rsidRPr="00FF4BBF">
        <w:rPr>
          <w:sz w:val="24"/>
          <w:szCs w:val="24"/>
        </w:rPr>
        <w:t xml:space="preserve">. </w:t>
      </w:r>
      <w:proofErr w:type="spellStart"/>
      <w:r w:rsidRPr="00FF4BBF">
        <w:rPr>
          <w:sz w:val="24"/>
          <w:szCs w:val="24"/>
          <w:lang w:val="en-US"/>
        </w:rPr>
        <w:t>biblioclub</w:t>
      </w:r>
      <w:proofErr w:type="spellEnd"/>
      <w:r w:rsidRPr="00FF4BBF">
        <w:rPr>
          <w:sz w:val="24"/>
          <w:szCs w:val="24"/>
        </w:rPr>
        <w:t>.</w:t>
      </w:r>
      <w:proofErr w:type="spellStart"/>
      <w:r w:rsidRPr="00FF4BBF">
        <w:rPr>
          <w:sz w:val="24"/>
          <w:szCs w:val="24"/>
          <w:lang w:val="en-US"/>
        </w:rPr>
        <w:t>ru</w:t>
      </w:r>
      <w:proofErr w:type="spellEnd"/>
    </w:p>
    <w:p w:rsidR="00B20286" w:rsidRPr="00FF4BBF" w:rsidRDefault="00B20286" w:rsidP="00B20286">
      <w:pPr>
        <w:pStyle w:val="a8"/>
        <w:numPr>
          <w:ilvl w:val="0"/>
          <w:numId w:val="1"/>
        </w:numPr>
        <w:snapToGrid w:val="0"/>
        <w:rPr>
          <w:sz w:val="24"/>
          <w:szCs w:val="24"/>
        </w:rPr>
      </w:pPr>
      <w:proofErr w:type="spellStart"/>
      <w:r w:rsidRPr="00FF4BBF">
        <w:rPr>
          <w:sz w:val="24"/>
          <w:szCs w:val="24"/>
        </w:rPr>
        <w:t>Коржуев</w:t>
      </w:r>
      <w:proofErr w:type="spellEnd"/>
      <w:r w:rsidRPr="00FF4BBF">
        <w:rPr>
          <w:sz w:val="24"/>
          <w:szCs w:val="24"/>
        </w:rPr>
        <w:t xml:space="preserve"> А. В., Попков В. А. Современная теория обучения: общенаучная </w:t>
      </w:r>
      <w:proofErr w:type="spellStart"/>
      <w:r w:rsidRPr="00FF4BBF">
        <w:rPr>
          <w:sz w:val="24"/>
          <w:szCs w:val="24"/>
        </w:rPr>
        <w:t>интерпритация</w:t>
      </w:r>
      <w:proofErr w:type="spellEnd"/>
      <w:r w:rsidRPr="00FF4BBF">
        <w:rPr>
          <w:sz w:val="24"/>
          <w:szCs w:val="24"/>
        </w:rPr>
        <w:t>: учеб</w:t>
      </w:r>
      <w:proofErr w:type="gramStart"/>
      <w:r w:rsidRPr="00FF4BBF">
        <w:rPr>
          <w:sz w:val="24"/>
          <w:szCs w:val="24"/>
        </w:rPr>
        <w:t>.</w:t>
      </w:r>
      <w:proofErr w:type="gramEnd"/>
      <w:r w:rsidRPr="00FF4BBF">
        <w:rPr>
          <w:sz w:val="24"/>
          <w:szCs w:val="24"/>
        </w:rPr>
        <w:t xml:space="preserve"> </w:t>
      </w:r>
      <w:proofErr w:type="gramStart"/>
      <w:r w:rsidRPr="00FF4BBF">
        <w:rPr>
          <w:sz w:val="24"/>
          <w:szCs w:val="24"/>
        </w:rPr>
        <w:t>п</w:t>
      </w:r>
      <w:proofErr w:type="gramEnd"/>
      <w:r w:rsidRPr="00FF4BBF">
        <w:rPr>
          <w:sz w:val="24"/>
          <w:szCs w:val="24"/>
        </w:rPr>
        <w:t>особие. – М.: Академический проект, 2009. - Режим доступа: http: //</w:t>
      </w:r>
      <w:proofErr w:type="spellStart"/>
      <w:r w:rsidRPr="00FF4BBF">
        <w:rPr>
          <w:sz w:val="24"/>
          <w:szCs w:val="24"/>
        </w:rPr>
        <w:t>www</w:t>
      </w:r>
      <w:proofErr w:type="spellEnd"/>
      <w:r w:rsidRPr="00FF4BBF">
        <w:rPr>
          <w:sz w:val="24"/>
          <w:szCs w:val="24"/>
        </w:rPr>
        <w:t xml:space="preserve">. </w:t>
      </w:r>
      <w:proofErr w:type="spellStart"/>
      <w:r w:rsidRPr="00FF4BBF">
        <w:rPr>
          <w:sz w:val="24"/>
          <w:szCs w:val="24"/>
          <w:lang w:val="en-US"/>
        </w:rPr>
        <w:t>biblioclub</w:t>
      </w:r>
      <w:proofErr w:type="spellEnd"/>
      <w:r w:rsidRPr="00FF4BBF">
        <w:rPr>
          <w:sz w:val="24"/>
          <w:szCs w:val="24"/>
        </w:rPr>
        <w:t>.</w:t>
      </w:r>
      <w:proofErr w:type="spellStart"/>
      <w:r w:rsidRPr="00FF4BBF">
        <w:rPr>
          <w:sz w:val="24"/>
          <w:szCs w:val="24"/>
          <w:lang w:val="en-US"/>
        </w:rPr>
        <w:t>ru</w:t>
      </w:r>
      <w:proofErr w:type="spellEnd"/>
      <w:r w:rsidRPr="00FF4BBF">
        <w:rPr>
          <w:sz w:val="24"/>
          <w:szCs w:val="24"/>
        </w:rPr>
        <w:t>.</w:t>
      </w:r>
    </w:p>
    <w:p w:rsidR="00B20286" w:rsidRPr="00FF4BBF" w:rsidRDefault="00B20286" w:rsidP="00B20286">
      <w:pPr>
        <w:pStyle w:val="a8"/>
        <w:numPr>
          <w:ilvl w:val="0"/>
          <w:numId w:val="1"/>
        </w:numPr>
        <w:snapToGrid w:val="0"/>
        <w:rPr>
          <w:sz w:val="24"/>
          <w:szCs w:val="24"/>
        </w:rPr>
      </w:pPr>
      <w:proofErr w:type="spellStart"/>
      <w:r w:rsidRPr="00FF4BBF">
        <w:rPr>
          <w:bCs/>
          <w:sz w:val="24"/>
          <w:szCs w:val="24"/>
        </w:rPr>
        <w:t>Матяш</w:t>
      </w:r>
      <w:proofErr w:type="spellEnd"/>
      <w:r w:rsidRPr="00FF4BBF">
        <w:rPr>
          <w:bCs/>
          <w:sz w:val="24"/>
          <w:szCs w:val="24"/>
        </w:rPr>
        <w:t>, Н. В.</w:t>
      </w:r>
      <w:r w:rsidRPr="00FF4BBF">
        <w:rPr>
          <w:sz w:val="24"/>
          <w:szCs w:val="24"/>
        </w:rPr>
        <w:t>   Инновационные педагогические технологии. Проектное обучение [Текст] : учеб</w:t>
      </w:r>
      <w:proofErr w:type="gramStart"/>
      <w:r w:rsidRPr="00FF4BBF">
        <w:rPr>
          <w:sz w:val="24"/>
          <w:szCs w:val="24"/>
        </w:rPr>
        <w:t>.</w:t>
      </w:r>
      <w:proofErr w:type="gramEnd"/>
      <w:r w:rsidRPr="00FF4BBF">
        <w:rPr>
          <w:sz w:val="24"/>
          <w:szCs w:val="24"/>
        </w:rPr>
        <w:t xml:space="preserve"> </w:t>
      </w:r>
      <w:proofErr w:type="gramStart"/>
      <w:r w:rsidRPr="00FF4BBF">
        <w:rPr>
          <w:sz w:val="24"/>
          <w:szCs w:val="24"/>
        </w:rPr>
        <w:t>п</w:t>
      </w:r>
      <w:proofErr w:type="gramEnd"/>
      <w:r w:rsidRPr="00FF4BBF">
        <w:rPr>
          <w:sz w:val="24"/>
          <w:szCs w:val="24"/>
        </w:rPr>
        <w:t xml:space="preserve">особие для студентов учреждений </w:t>
      </w:r>
      <w:proofErr w:type="spellStart"/>
      <w:r w:rsidRPr="00FF4BBF">
        <w:rPr>
          <w:sz w:val="24"/>
          <w:szCs w:val="24"/>
        </w:rPr>
        <w:t>высш</w:t>
      </w:r>
      <w:proofErr w:type="spellEnd"/>
      <w:r w:rsidRPr="00FF4BBF">
        <w:rPr>
          <w:sz w:val="24"/>
          <w:szCs w:val="24"/>
        </w:rPr>
        <w:t xml:space="preserve">. проф. образования / Н. В. </w:t>
      </w:r>
      <w:proofErr w:type="spellStart"/>
      <w:r w:rsidRPr="00FF4BBF">
        <w:rPr>
          <w:sz w:val="24"/>
          <w:szCs w:val="24"/>
        </w:rPr>
        <w:t>Матяш</w:t>
      </w:r>
      <w:proofErr w:type="spellEnd"/>
      <w:r w:rsidRPr="00FF4BBF">
        <w:rPr>
          <w:sz w:val="24"/>
          <w:szCs w:val="24"/>
        </w:rPr>
        <w:t>. - М.</w:t>
      </w:r>
      <w:proofErr w:type="gramStart"/>
      <w:r w:rsidRPr="00FF4BBF">
        <w:rPr>
          <w:sz w:val="24"/>
          <w:szCs w:val="24"/>
        </w:rPr>
        <w:t xml:space="preserve"> :</w:t>
      </w:r>
      <w:proofErr w:type="gramEnd"/>
      <w:r w:rsidRPr="00FF4BBF">
        <w:rPr>
          <w:sz w:val="24"/>
          <w:szCs w:val="24"/>
        </w:rPr>
        <w:t xml:space="preserve"> Академия, 2011</w:t>
      </w:r>
    </w:p>
    <w:p w:rsidR="00B20286" w:rsidRPr="00FF4BBF" w:rsidRDefault="00B20286" w:rsidP="00B20286">
      <w:pPr>
        <w:pStyle w:val="a8"/>
        <w:snapToGrid w:val="0"/>
        <w:ind w:left="360"/>
        <w:rPr>
          <w:sz w:val="24"/>
          <w:szCs w:val="24"/>
        </w:rPr>
      </w:pPr>
      <w:r w:rsidRPr="00FF4BBF">
        <w:rPr>
          <w:sz w:val="24"/>
          <w:szCs w:val="24"/>
        </w:rPr>
        <w:tab/>
        <w:t xml:space="preserve">б) дополнительная литература </w:t>
      </w:r>
    </w:p>
    <w:p w:rsidR="00B20286" w:rsidRPr="00FF4BBF" w:rsidRDefault="00B20286" w:rsidP="00B20286">
      <w:pPr>
        <w:pStyle w:val="a8"/>
        <w:numPr>
          <w:ilvl w:val="0"/>
          <w:numId w:val="2"/>
        </w:numPr>
        <w:snapToGrid w:val="0"/>
        <w:rPr>
          <w:sz w:val="24"/>
          <w:szCs w:val="24"/>
        </w:rPr>
      </w:pPr>
      <w:r w:rsidRPr="00FF4BBF">
        <w:rPr>
          <w:sz w:val="24"/>
          <w:szCs w:val="24"/>
        </w:rPr>
        <w:t xml:space="preserve">Краевский В.В., </w:t>
      </w:r>
      <w:proofErr w:type="spellStart"/>
      <w:r w:rsidRPr="00FF4BBF">
        <w:rPr>
          <w:sz w:val="24"/>
          <w:szCs w:val="24"/>
        </w:rPr>
        <w:t>Бережнова</w:t>
      </w:r>
      <w:proofErr w:type="spellEnd"/>
      <w:r w:rsidRPr="00FF4BBF">
        <w:rPr>
          <w:sz w:val="24"/>
          <w:szCs w:val="24"/>
        </w:rPr>
        <w:t xml:space="preserve"> В.Е.Методология педагогики: новый этап</w:t>
      </w:r>
      <w:proofErr w:type="gramStart"/>
      <w:r w:rsidRPr="00FF4BBF">
        <w:rPr>
          <w:sz w:val="24"/>
          <w:szCs w:val="24"/>
        </w:rPr>
        <w:t>.-</w:t>
      </w:r>
      <w:proofErr w:type="gramEnd"/>
      <w:r w:rsidRPr="00FF4BBF">
        <w:rPr>
          <w:sz w:val="24"/>
          <w:szCs w:val="24"/>
        </w:rPr>
        <w:t>М.,2006.</w:t>
      </w:r>
    </w:p>
    <w:p w:rsidR="00B20286" w:rsidRPr="00FF4BBF" w:rsidRDefault="00B20286" w:rsidP="00B20286">
      <w:pPr>
        <w:numPr>
          <w:ilvl w:val="0"/>
          <w:numId w:val="2"/>
        </w:numPr>
        <w:jc w:val="both"/>
      </w:pPr>
      <w:r w:rsidRPr="00FF4BBF">
        <w:t>Новиков А.М. Методология образования. – М., 2005.</w:t>
      </w:r>
    </w:p>
    <w:p w:rsidR="00B20286" w:rsidRPr="00FF4BBF" w:rsidRDefault="00B20286" w:rsidP="00B20286">
      <w:pPr>
        <w:numPr>
          <w:ilvl w:val="0"/>
          <w:numId w:val="2"/>
        </w:numPr>
        <w:jc w:val="both"/>
      </w:pPr>
      <w:r w:rsidRPr="00FF4BBF">
        <w:t>Методы системного педагогического исследования. – М., 2005.</w:t>
      </w:r>
    </w:p>
    <w:p w:rsidR="00B20286" w:rsidRPr="00FF4BBF" w:rsidRDefault="00B20286" w:rsidP="00B20286">
      <w:pPr>
        <w:numPr>
          <w:ilvl w:val="0"/>
          <w:numId w:val="2"/>
        </w:numPr>
        <w:jc w:val="both"/>
      </w:pPr>
      <w:r w:rsidRPr="00FF4BBF">
        <w:t>Полонский В.М. Оценка качества научно-педагогических исследований. – М., 1987.</w:t>
      </w:r>
    </w:p>
    <w:p w:rsidR="00B20286" w:rsidRPr="00FF4BBF" w:rsidRDefault="00B20286" w:rsidP="00B20286">
      <w:pPr>
        <w:pStyle w:val="a8"/>
        <w:numPr>
          <w:ilvl w:val="0"/>
          <w:numId w:val="2"/>
        </w:numPr>
        <w:snapToGrid w:val="0"/>
        <w:rPr>
          <w:sz w:val="24"/>
          <w:szCs w:val="24"/>
        </w:rPr>
      </w:pPr>
      <w:proofErr w:type="spellStart"/>
      <w:r w:rsidRPr="00FF4BBF">
        <w:rPr>
          <w:sz w:val="24"/>
          <w:szCs w:val="24"/>
        </w:rPr>
        <w:t>Блауберг</w:t>
      </w:r>
      <w:proofErr w:type="spellEnd"/>
      <w:r w:rsidRPr="00FF4BBF">
        <w:rPr>
          <w:sz w:val="24"/>
          <w:szCs w:val="24"/>
        </w:rPr>
        <w:t>, И.В.; Юдин, Э.Г. Становление и сущность системного подхода /</w:t>
      </w:r>
      <w:proofErr w:type="spellStart"/>
      <w:r w:rsidRPr="00FF4BBF">
        <w:rPr>
          <w:sz w:val="24"/>
          <w:szCs w:val="24"/>
        </w:rPr>
        <w:t>И.В.Блауберг</w:t>
      </w:r>
      <w:proofErr w:type="spellEnd"/>
      <w:r w:rsidRPr="00FF4BBF">
        <w:rPr>
          <w:sz w:val="24"/>
          <w:szCs w:val="24"/>
        </w:rPr>
        <w:t xml:space="preserve">, Э.Г.Юдин. - М.: Наука, 1973. - 270 </w:t>
      </w:r>
      <w:proofErr w:type="gramStart"/>
      <w:r w:rsidRPr="00FF4BBF">
        <w:rPr>
          <w:sz w:val="24"/>
          <w:szCs w:val="24"/>
        </w:rPr>
        <w:t>с</w:t>
      </w:r>
      <w:proofErr w:type="gramEnd"/>
      <w:r w:rsidRPr="00FF4BBF">
        <w:rPr>
          <w:sz w:val="24"/>
          <w:szCs w:val="24"/>
        </w:rPr>
        <w:t xml:space="preserve">. </w:t>
      </w:r>
    </w:p>
    <w:p w:rsidR="00B20286" w:rsidRPr="00FF4BBF" w:rsidRDefault="00B20286" w:rsidP="00B20286">
      <w:pPr>
        <w:pStyle w:val="a8"/>
        <w:numPr>
          <w:ilvl w:val="0"/>
          <w:numId w:val="2"/>
        </w:numPr>
        <w:snapToGrid w:val="0"/>
        <w:rPr>
          <w:sz w:val="24"/>
          <w:szCs w:val="24"/>
        </w:rPr>
      </w:pPr>
      <w:r w:rsidRPr="00FF4BBF">
        <w:rPr>
          <w:sz w:val="24"/>
          <w:szCs w:val="24"/>
        </w:rPr>
        <w:t xml:space="preserve">Петров А. Основные концепты </w:t>
      </w:r>
      <w:proofErr w:type="spellStart"/>
      <w:r w:rsidRPr="00FF4BBF">
        <w:rPr>
          <w:sz w:val="24"/>
          <w:szCs w:val="24"/>
        </w:rPr>
        <w:t>компетентностного</w:t>
      </w:r>
      <w:proofErr w:type="spellEnd"/>
      <w:r w:rsidRPr="00FF4BBF">
        <w:rPr>
          <w:sz w:val="24"/>
          <w:szCs w:val="24"/>
        </w:rPr>
        <w:t xml:space="preserve"> подхода как методологической категории // </w:t>
      </w:r>
      <w:proofErr w:type="spellStart"/>
      <w:r w:rsidRPr="00FF4BBF">
        <w:rPr>
          <w:sz w:val="24"/>
          <w:szCs w:val="24"/>
        </w:rPr>
        <w:t>Alma</w:t>
      </w:r>
      <w:proofErr w:type="spellEnd"/>
      <w:r w:rsidRPr="00FF4BBF">
        <w:rPr>
          <w:sz w:val="24"/>
          <w:szCs w:val="24"/>
        </w:rPr>
        <w:t xml:space="preserve"> </w:t>
      </w:r>
      <w:proofErr w:type="spellStart"/>
      <w:r w:rsidRPr="00FF4BBF">
        <w:rPr>
          <w:sz w:val="24"/>
          <w:szCs w:val="24"/>
        </w:rPr>
        <w:t>mater</w:t>
      </w:r>
      <w:proofErr w:type="spellEnd"/>
      <w:r w:rsidRPr="00FF4BBF">
        <w:rPr>
          <w:sz w:val="24"/>
          <w:szCs w:val="24"/>
        </w:rPr>
        <w:t xml:space="preserve">. – 2005. – № 2. – </w:t>
      </w:r>
      <w:proofErr w:type="gramStart"/>
      <w:r w:rsidRPr="00FF4BBF">
        <w:rPr>
          <w:sz w:val="24"/>
          <w:szCs w:val="24"/>
        </w:rPr>
        <w:t xml:space="preserve">С. 54-58). </w:t>
      </w:r>
      <w:proofErr w:type="gramEnd"/>
    </w:p>
    <w:p w:rsidR="00B20286" w:rsidRPr="00FF4BBF" w:rsidRDefault="00B20286" w:rsidP="00B20286">
      <w:pPr>
        <w:pStyle w:val="a8"/>
        <w:numPr>
          <w:ilvl w:val="0"/>
          <w:numId w:val="2"/>
        </w:numPr>
        <w:snapToGrid w:val="0"/>
        <w:rPr>
          <w:sz w:val="24"/>
          <w:szCs w:val="24"/>
        </w:rPr>
      </w:pPr>
      <w:r w:rsidRPr="00FF4BBF">
        <w:rPr>
          <w:sz w:val="24"/>
          <w:szCs w:val="24"/>
        </w:rPr>
        <w:t xml:space="preserve"> Зимняя И.А. Ключевые компетенции – новая парадигма результатов образования // Высшее образование сегодня. – 2003. – № 5. – С.34-42. </w:t>
      </w:r>
    </w:p>
    <w:p w:rsidR="00B20286" w:rsidRPr="00FF4BBF" w:rsidRDefault="00B20286" w:rsidP="00B20286">
      <w:pPr>
        <w:pStyle w:val="a8"/>
        <w:numPr>
          <w:ilvl w:val="0"/>
          <w:numId w:val="2"/>
        </w:numPr>
        <w:snapToGrid w:val="0"/>
        <w:rPr>
          <w:sz w:val="24"/>
          <w:szCs w:val="24"/>
        </w:rPr>
      </w:pPr>
      <w:r w:rsidRPr="00FF4BBF">
        <w:rPr>
          <w:sz w:val="24"/>
          <w:szCs w:val="24"/>
        </w:rPr>
        <w:t>Хуторской А. Ключевые компетенции как компонент личностно-ориентированного образования // Народное образование. – 2003. - №2. – С.58-64.</w:t>
      </w:r>
    </w:p>
    <w:p w:rsidR="00B20286" w:rsidRPr="00FF4BBF" w:rsidRDefault="00B20286" w:rsidP="00B20286">
      <w:pPr>
        <w:numPr>
          <w:ilvl w:val="0"/>
          <w:numId w:val="2"/>
        </w:numPr>
        <w:jc w:val="both"/>
        <w:rPr>
          <w:b/>
        </w:rPr>
      </w:pPr>
      <w:r w:rsidRPr="00FF4BBF">
        <w:t>Юдин, Э.Г. Системный подход и принцип деятельности / Э.Г.Юдин. - М.: Наука, 1978</w:t>
      </w:r>
    </w:p>
    <w:p w:rsidR="00B20286" w:rsidRPr="00FF4BBF" w:rsidRDefault="00B20286" w:rsidP="00B20286">
      <w:pPr>
        <w:pStyle w:val="a8"/>
        <w:tabs>
          <w:tab w:val="num" w:pos="720"/>
        </w:tabs>
        <w:snapToGrid w:val="0"/>
        <w:rPr>
          <w:sz w:val="24"/>
          <w:szCs w:val="24"/>
        </w:rPr>
      </w:pPr>
      <w:r w:rsidRPr="00FF4BBF">
        <w:rPr>
          <w:sz w:val="24"/>
          <w:szCs w:val="24"/>
        </w:rPr>
        <w:t xml:space="preserve"> </w:t>
      </w:r>
      <w:r w:rsidRPr="00FF4BBF">
        <w:rPr>
          <w:sz w:val="24"/>
          <w:szCs w:val="24"/>
        </w:rPr>
        <w:tab/>
        <w:t>г) базы данных, информационно-справочные материалы и поисковые системы</w:t>
      </w:r>
    </w:p>
    <w:p w:rsidR="00B20286" w:rsidRPr="00FF4BBF" w:rsidRDefault="00B20286" w:rsidP="00B20286">
      <w:pPr>
        <w:widowControl w:val="0"/>
        <w:numPr>
          <w:ilvl w:val="0"/>
          <w:numId w:val="3"/>
        </w:numPr>
        <w:tabs>
          <w:tab w:val="num" w:pos="540"/>
        </w:tabs>
        <w:autoSpaceDE w:val="0"/>
        <w:autoSpaceDN w:val="0"/>
        <w:adjustRightInd w:val="0"/>
        <w:ind w:left="0" w:firstLine="0"/>
        <w:jc w:val="both"/>
        <w:rPr>
          <w:snapToGrid w:val="0"/>
        </w:rPr>
      </w:pPr>
      <w:r w:rsidRPr="00FF4BBF">
        <w:rPr>
          <w:rStyle w:val="Internetlink1"/>
          <w:snapToGrid w:val="0"/>
          <w:color w:val="000000"/>
        </w:rPr>
        <w:lastRenderedPageBreak/>
        <w:t>http://lib.herzen.spb.ru – Фундаментальная библиотека РГПУ им. А.И. Герцена</w:t>
      </w:r>
    </w:p>
    <w:p w:rsidR="00B20286" w:rsidRPr="00FF4BBF" w:rsidRDefault="00B20286" w:rsidP="00B20286">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rPr>
          <w:snapToGrid w:val="0"/>
        </w:rPr>
      </w:pPr>
      <w:r w:rsidRPr="00FF4BBF">
        <w:rPr>
          <w:snapToGrid w:val="0"/>
          <w:color w:val="000000"/>
        </w:rPr>
        <w:t xml:space="preserve">Базы данных компании </w:t>
      </w:r>
      <w:proofErr w:type="spellStart"/>
      <w:r w:rsidRPr="00FF4BBF">
        <w:rPr>
          <w:snapToGrid w:val="0"/>
          <w:color w:val="000000"/>
        </w:rPr>
        <w:t>East</w:t>
      </w:r>
      <w:proofErr w:type="spellEnd"/>
      <w:r w:rsidRPr="00FF4BBF">
        <w:rPr>
          <w:snapToGrid w:val="0"/>
          <w:color w:val="000000"/>
        </w:rPr>
        <w:t xml:space="preserve"> </w:t>
      </w:r>
      <w:proofErr w:type="spellStart"/>
      <w:r w:rsidRPr="00FF4BBF">
        <w:rPr>
          <w:snapToGrid w:val="0"/>
          <w:color w:val="000000"/>
        </w:rPr>
        <w:t>View</w:t>
      </w:r>
      <w:proofErr w:type="spellEnd"/>
      <w:r w:rsidRPr="00FF4BBF">
        <w:rPr>
          <w:snapToGrid w:val="0"/>
          <w:color w:val="000000"/>
        </w:rPr>
        <w:t xml:space="preserve"> </w:t>
      </w:r>
      <w:proofErr w:type="spellStart"/>
      <w:r w:rsidRPr="00FF4BBF">
        <w:rPr>
          <w:snapToGrid w:val="0"/>
          <w:color w:val="000000"/>
        </w:rPr>
        <w:t>Publications</w:t>
      </w:r>
      <w:proofErr w:type="spellEnd"/>
      <w:r w:rsidRPr="00FF4BBF">
        <w:rPr>
          <w:snapToGrid w:val="0"/>
          <w:color w:val="000000"/>
        </w:rPr>
        <w:t xml:space="preserve"> (</w:t>
      </w:r>
      <w:proofErr w:type="spellStart"/>
      <w:r w:rsidRPr="00FF4BBF">
        <w:rPr>
          <w:snapToGrid w:val="0"/>
          <w:color w:val="000000"/>
        </w:rPr>
        <w:t>Ист-Вью</w:t>
      </w:r>
      <w:proofErr w:type="spellEnd"/>
      <w:r w:rsidRPr="00FF4BBF">
        <w:rPr>
          <w:snapToGrid w:val="0"/>
          <w:color w:val="000000"/>
        </w:rPr>
        <w:t>)</w:t>
      </w:r>
    </w:p>
    <w:p w:rsidR="00B20286" w:rsidRPr="00FF4BBF" w:rsidRDefault="00B20286" w:rsidP="00B20286">
      <w:pPr>
        <w:widowControl w:val="0"/>
        <w:numPr>
          <w:ilvl w:val="0"/>
          <w:numId w:val="3"/>
        </w:numPr>
        <w:shd w:val="clear" w:color="auto" w:fill="FFFFFF"/>
        <w:tabs>
          <w:tab w:val="clear" w:pos="1440"/>
          <w:tab w:val="num" w:pos="540"/>
          <w:tab w:val="left" w:pos="9163"/>
        </w:tabs>
        <w:autoSpaceDE w:val="0"/>
        <w:autoSpaceDN w:val="0"/>
        <w:adjustRightInd w:val="0"/>
        <w:ind w:left="0" w:firstLine="0"/>
        <w:jc w:val="both"/>
      </w:pPr>
      <w:r w:rsidRPr="00FF4BBF">
        <w:rPr>
          <w:color w:val="000000"/>
        </w:rPr>
        <w:t xml:space="preserve">Базы данных </w:t>
      </w:r>
      <w:proofErr w:type="spellStart"/>
      <w:r w:rsidRPr="00FF4BBF">
        <w:rPr>
          <w:color w:val="000000"/>
        </w:rPr>
        <w:t>Gale</w:t>
      </w:r>
      <w:proofErr w:type="spellEnd"/>
      <w:r w:rsidRPr="00FF4BBF">
        <w:rPr>
          <w:color w:val="000000"/>
        </w:rPr>
        <w:t xml:space="preserve"> </w:t>
      </w:r>
      <w:proofErr w:type="spellStart"/>
      <w:r w:rsidRPr="00FF4BBF">
        <w:rPr>
          <w:color w:val="000000"/>
        </w:rPr>
        <w:t>Group</w:t>
      </w:r>
      <w:proofErr w:type="spellEnd"/>
      <w:r w:rsidRPr="00FF4BBF">
        <w:rPr>
          <w:color w:val="000000"/>
        </w:rPr>
        <w:t xml:space="preserve">    </w:t>
      </w:r>
      <w:r w:rsidRPr="00FF4BBF">
        <w:t xml:space="preserve">–    </w:t>
      </w:r>
      <w:hyperlink r:id="rId6" w:history="1">
        <w:r w:rsidRPr="00FF4BBF">
          <w:rPr>
            <w:rStyle w:val="a3"/>
          </w:rPr>
          <w:t>http://www.neicon.ru/res/gale.htm</w:t>
        </w:r>
      </w:hyperlink>
    </w:p>
    <w:p w:rsidR="00B20286" w:rsidRPr="00FF4BBF" w:rsidRDefault="00B20286" w:rsidP="00B20286">
      <w:pPr>
        <w:pStyle w:val="ac"/>
        <w:numPr>
          <w:ilvl w:val="0"/>
          <w:numId w:val="3"/>
        </w:numPr>
        <w:spacing w:before="0" w:line="240" w:lineRule="auto"/>
        <w:ind w:left="0" w:firstLine="0"/>
        <w:rPr>
          <w:sz w:val="24"/>
          <w:szCs w:val="24"/>
        </w:rPr>
      </w:pPr>
      <w:r w:rsidRPr="00FF4BBF">
        <w:rPr>
          <w:sz w:val="24"/>
          <w:szCs w:val="24"/>
        </w:rPr>
        <w:t xml:space="preserve">Федеральный портал Российское образование –  </w:t>
      </w:r>
      <w:hyperlink r:id="rId7" w:history="1">
        <w:r w:rsidRPr="00FF4BBF">
          <w:rPr>
            <w:rStyle w:val="a3"/>
            <w:sz w:val="24"/>
            <w:szCs w:val="24"/>
          </w:rPr>
          <w:t>http://www.edu.ru/index.php?page_id=242</w:t>
        </w:r>
      </w:hyperlink>
      <w:r w:rsidRPr="00FF4BBF">
        <w:rPr>
          <w:sz w:val="24"/>
          <w:szCs w:val="24"/>
        </w:rPr>
        <w:t xml:space="preserve">  </w:t>
      </w:r>
    </w:p>
    <w:p w:rsidR="00B20286" w:rsidRPr="00FF4BBF" w:rsidRDefault="00B20286" w:rsidP="00B20286">
      <w:pPr>
        <w:pStyle w:val="ac"/>
        <w:numPr>
          <w:ilvl w:val="0"/>
          <w:numId w:val="3"/>
        </w:numPr>
        <w:spacing w:before="0" w:line="240" w:lineRule="auto"/>
        <w:ind w:left="0" w:firstLine="0"/>
        <w:rPr>
          <w:sz w:val="24"/>
          <w:szCs w:val="24"/>
        </w:rPr>
      </w:pPr>
      <w:r w:rsidRPr="00FF4BBF">
        <w:rPr>
          <w:sz w:val="24"/>
          <w:szCs w:val="24"/>
        </w:rPr>
        <w:t xml:space="preserve">Каталог </w:t>
      </w:r>
      <w:proofErr w:type="gramStart"/>
      <w:r w:rsidRPr="00FF4BBF">
        <w:rPr>
          <w:sz w:val="24"/>
          <w:szCs w:val="24"/>
        </w:rPr>
        <w:t>образовательных</w:t>
      </w:r>
      <w:proofErr w:type="gramEnd"/>
      <w:r w:rsidRPr="00FF4BBF">
        <w:rPr>
          <w:sz w:val="24"/>
          <w:szCs w:val="24"/>
        </w:rPr>
        <w:t xml:space="preserve"> </w:t>
      </w:r>
      <w:proofErr w:type="spellStart"/>
      <w:r w:rsidRPr="00FF4BBF">
        <w:rPr>
          <w:sz w:val="24"/>
          <w:szCs w:val="24"/>
        </w:rPr>
        <w:t>интернет-ресурсов</w:t>
      </w:r>
      <w:proofErr w:type="spellEnd"/>
      <w:r w:rsidRPr="00FF4BBF">
        <w:rPr>
          <w:sz w:val="24"/>
          <w:szCs w:val="24"/>
        </w:rPr>
        <w:t xml:space="preserve"> –  </w:t>
      </w:r>
      <w:hyperlink r:id="rId8" w:history="1">
        <w:r w:rsidRPr="00FF4BBF">
          <w:rPr>
            <w:rStyle w:val="a3"/>
            <w:sz w:val="24"/>
            <w:szCs w:val="24"/>
          </w:rPr>
          <w:t>http://www.edu.ru/index.php?page_id=6</w:t>
        </w:r>
      </w:hyperlink>
      <w:r w:rsidRPr="00FF4BBF">
        <w:rPr>
          <w:sz w:val="24"/>
          <w:szCs w:val="24"/>
        </w:rPr>
        <w:t xml:space="preserve"> Библиотека портала –</w:t>
      </w:r>
      <w:hyperlink r:id="rId9" w:history="1">
        <w:r w:rsidRPr="00FF4BBF">
          <w:rPr>
            <w:rStyle w:val="a3"/>
            <w:sz w:val="24"/>
            <w:szCs w:val="24"/>
          </w:rPr>
          <w:t>http://www.edu.ru/index.php?page_id=242</w:t>
        </w:r>
      </w:hyperlink>
    </w:p>
    <w:p w:rsidR="00B20286" w:rsidRPr="00FF4BBF" w:rsidRDefault="00B20286" w:rsidP="00B20286">
      <w:pPr>
        <w:widowControl w:val="0"/>
        <w:adjustRightInd w:val="0"/>
      </w:pPr>
      <w:r w:rsidRPr="00FF4BBF">
        <w:t xml:space="preserve">6.   Научная  электронная библиотека </w:t>
      </w:r>
      <w:proofErr w:type="spellStart"/>
      <w:r w:rsidRPr="00FF4BBF">
        <w:t>e</w:t>
      </w:r>
      <w:proofErr w:type="spellEnd"/>
      <w:r w:rsidRPr="00FF4BBF">
        <w:rPr>
          <w:lang w:val="en-US"/>
        </w:rPr>
        <w:t>LIBRARY</w:t>
      </w:r>
      <w:r w:rsidRPr="00FF4BBF">
        <w:t>.</w:t>
      </w:r>
      <w:r w:rsidRPr="00FF4BBF">
        <w:rPr>
          <w:lang w:val="en-US"/>
        </w:rPr>
        <w:t>RU</w:t>
      </w:r>
      <w:r w:rsidRPr="00FF4BBF">
        <w:t xml:space="preserve">  –</w:t>
      </w:r>
    </w:p>
    <w:p w:rsidR="00B20286" w:rsidRPr="00FF4BBF" w:rsidRDefault="00280E05" w:rsidP="00B20286">
      <w:pPr>
        <w:widowControl w:val="0"/>
        <w:tabs>
          <w:tab w:val="num" w:pos="0"/>
        </w:tabs>
        <w:adjustRightInd w:val="0"/>
        <w:rPr>
          <w:snapToGrid w:val="0"/>
          <w:shd w:val="clear" w:color="auto" w:fill="FFFFFF"/>
        </w:rPr>
      </w:pPr>
      <w:hyperlink r:id="rId10" w:history="1">
        <w:r w:rsidR="00B20286" w:rsidRPr="00FF4BBF">
          <w:rPr>
            <w:rStyle w:val="a3"/>
          </w:rPr>
          <w:t>http://elibrary.ru/defaultx.asp</w:t>
        </w:r>
      </w:hyperlink>
    </w:p>
    <w:p w:rsidR="00B20286" w:rsidRPr="00FF4BBF" w:rsidRDefault="00B20286" w:rsidP="00B20286">
      <w:pPr>
        <w:rPr>
          <w:bCs/>
        </w:rPr>
      </w:pPr>
      <w:r w:rsidRPr="00FF4BBF">
        <w:rPr>
          <w:bCs/>
        </w:rPr>
        <w:t xml:space="preserve">7.  Гуманитарная электронная библиотека  </w:t>
      </w:r>
      <w:r w:rsidRPr="00FF4BBF">
        <w:t>–</w:t>
      </w:r>
    </w:p>
    <w:p w:rsidR="00B20286" w:rsidRPr="00FF4BBF" w:rsidRDefault="00280E05" w:rsidP="00B20286">
      <w:pPr>
        <w:rPr>
          <w:bCs/>
        </w:rPr>
      </w:pPr>
      <w:hyperlink r:id="rId11" w:history="1">
        <w:r w:rsidR="00B20286" w:rsidRPr="00FF4BBF">
          <w:rPr>
            <w:rStyle w:val="a3"/>
          </w:rPr>
          <w:t>http://www.lib.ua-ru.net/katalog/41.html</w:t>
        </w:r>
      </w:hyperlink>
      <w:r w:rsidR="00B20286" w:rsidRPr="00FF4BBF">
        <w:t xml:space="preserve">  </w:t>
      </w:r>
    </w:p>
    <w:p w:rsidR="00B20286" w:rsidRPr="00FF4BBF" w:rsidRDefault="00B20286" w:rsidP="00B20286">
      <w:pPr>
        <w:pStyle w:val="ac"/>
        <w:spacing w:before="0" w:line="240" w:lineRule="auto"/>
        <w:ind w:left="0"/>
        <w:rPr>
          <w:sz w:val="24"/>
          <w:szCs w:val="24"/>
        </w:rPr>
      </w:pPr>
      <w:r w:rsidRPr="00FF4BBF">
        <w:rPr>
          <w:bCs/>
          <w:sz w:val="24"/>
          <w:szCs w:val="24"/>
        </w:rPr>
        <w:t xml:space="preserve">8.  Научная </w:t>
      </w:r>
      <w:proofErr w:type="spellStart"/>
      <w:r w:rsidRPr="00FF4BBF">
        <w:rPr>
          <w:bCs/>
          <w:sz w:val="24"/>
          <w:szCs w:val="24"/>
        </w:rPr>
        <w:t>онлайн-библиотека</w:t>
      </w:r>
      <w:proofErr w:type="spellEnd"/>
      <w:r w:rsidRPr="00FF4BBF">
        <w:rPr>
          <w:bCs/>
          <w:sz w:val="24"/>
          <w:szCs w:val="24"/>
        </w:rPr>
        <w:t xml:space="preserve">   </w:t>
      </w:r>
      <w:proofErr w:type="spellStart"/>
      <w:r w:rsidRPr="00FF4BBF">
        <w:rPr>
          <w:bCs/>
          <w:sz w:val="24"/>
          <w:szCs w:val="24"/>
        </w:rPr>
        <w:t>Порталус</w:t>
      </w:r>
      <w:proofErr w:type="spellEnd"/>
      <w:r w:rsidRPr="00FF4BBF">
        <w:rPr>
          <w:bCs/>
          <w:sz w:val="24"/>
          <w:szCs w:val="24"/>
        </w:rPr>
        <w:t xml:space="preserve"> </w:t>
      </w:r>
      <w:r w:rsidRPr="00FF4BBF">
        <w:rPr>
          <w:sz w:val="24"/>
          <w:szCs w:val="24"/>
        </w:rPr>
        <w:t xml:space="preserve">–  </w:t>
      </w:r>
      <w:hyperlink r:id="rId12" w:history="1">
        <w:r w:rsidRPr="00FF4BBF">
          <w:rPr>
            <w:rStyle w:val="a3"/>
            <w:sz w:val="24"/>
            <w:szCs w:val="24"/>
          </w:rPr>
          <w:t>http://www.portalus.ru/</w:t>
        </w:r>
      </w:hyperlink>
    </w:p>
    <w:p w:rsidR="00B20286" w:rsidRPr="00FF4BBF" w:rsidRDefault="00B20286" w:rsidP="00B20286">
      <w:pPr>
        <w:rPr>
          <w:bCs/>
        </w:rPr>
      </w:pPr>
      <w:r w:rsidRPr="00FF4BBF">
        <w:rPr>
          <w:bCs/>
        </w:rPr>
        <w:t xml:space="preserve">16.  </w:t>
      </w:r>
      <w:r w:rsidRPr="00FF4BBF">
        <w:t xml:space="preserve">Библиотека </w:t>
      </w:r>
      <w:proofErr w:type="spellStart"/>
      <w:r w:rsidRPr="00FF4BBF">
        <w:t>Гумер</w:t>
      </w:r>
      <w:proofErr w:type="spellEnd"/>
      <w:r w:rsidRPr="00FF4BBF">
        <w:t xml:space="preserve">  –   </w:t>
      </w:r>
      <w:hyperlink r:id="rId13" w:history="1">
        <w:r w:rsidRPr="00FF4BBF">
          <w:rPr>
            <w:rStyle w:val="a3"/>
          </w:rPr>
          <w:t>http://www.gumer.info/</w:t>
        </w:r>
      </w:hyperlink>
    </w:p>
    <w:p w:rsidR="00B20286" w:rsidRPr="00FF4BBF" w:rsidRDefault="00B20286" w:rsidP="00B20286">
      <w:r w:rsidRPr="00FF4BBF">
        <w:t xml:space="preserve">9.  Служба   </w:t>
      </w:r>
      <w:proofErr w:type="spellStart"/>
      <w:r w:rsidRPr="00FF4BBF">
        <w:rPr>
          <w:lang w:val="en-US"/>
        </w:rPr>
        <w:t>Twirps</w:t>
      </w:r>
      <w:proofErr w:type="spellEnd"/>
      <w:r w:rsidRPr="00FF4BBF">
        <w:t>.</w:t>
      </w:r>
      <w:r w:rsidRPr="00FF4BBF">
        <w:rPr>
          <w:lang w:val="en-US"/>
        </w:rPr>
        <w:t>com</w:t>
      </w:r>
      <w:r w:rsidRPr="00FF4BBF">
        <w:t xml:space="preserve"> –  </w:t>
      </w:r>
      <w:hyperlink r:id="rId14" w:history="1">
        <w:r w:rsidRPr="00FF4BBF">
          <w:rPr>
            <w:rStyle w:val="a3"/>
          </w:rPr>
          <w:t>http://www.twirpx.com/about/</w:t>
        </w:r>
      </w:hyperlink>
    </w:p>
    <w:p w:rsidR="00B20286" w:rsidRPr="00FF4BBF" w:rsidRDefault="00B20286" w:rsidP="00B20286">
      <w:r w:rsidRPr="00FF4BBF">
        <w:t xml:space="preserve">10. Электронная библиотека учебников. Учебники по педагогике  – </w:t>
      </w:r>
      <w:hyperlink r:id="rId15" w:history="1">
        <w:r w:rsidRPr="00FF4BBF">
          <w:rPr>
            <w:rStyle w:val="a3"/>
          </w:rPr>
          <w:t>http://studentam.net/content/category/1/2/5/</w:t>
        </w:r>
      </w:hyperlink>
    </w:p>
    <w:p w:rsidR="00B20286" w:rsidRPr="00FF4BBF" w:rsidRDefault="00B20286" w:rsidP="00B20286">
      <w:pPr>
        <w:jc w:val="both"/>
        <w:rPr>
          <w:i/>
        </w:rPr>
      </w:pPr>
      <w:r w:rsidRPr="00FF4BBF">
        <w:rPr>
          <w:b/>
        </w:rPr>
        <w:t xml:space="preserve">8. Материально-техническое обеспечение дисциплины: </w:t>
      </w:r>
    </w:p>
    <w:p w:rsidR="00B20286" w:rsidRPr="00FF4BBF" w:rsidRDefault="00B20286" w:rsidP="00B20286">
      <w:pPr>
        <w:pStyle w:val="1"/>
        <w:keepNext w:val="0"/>
        <w:ind w:firstLine="708"/>
        <w:rPr>
          <w:sz w:val="24"/>
          <w:szCs w:val="24"/>
        </w:rPr>
      </w:pPr>
      <w:r w:rsidRPr="00FF4BBF">
        <w:rPr>
          <w:sz w:val="24"/>
          <w:szCs w:val="24"/>
        </w:rPr>
        <w:t>Для обеспечения данной дисциплины необходимы: аудитории; технические средства обучения; учебные и методические пособия: учебники, раздаточный материал.</w:t>
      </w:r>
    </w:p>
    <w:p w:rsidR="00B20286" w:rsidRPr="00FF4BBF" w:rsidRDefault="00B20286" w:rsidP="00B20286">
      <w:pPr>
        <w:jc w:val="both"/>
      </w:pPr>
    </w:p>
    <w:p w:rsidR="00B20286" w:rsidRPr="00FF4BBF" w:rsidRDefault="00B20286" w:rsidP="00B20286">
      <w:pPr>
        <w:jc w:val="both"/>
        <w:rPr>
          <w:i/>
        </w:rPr>
      </w:pPr>
      <w:r w:rsidRPr="00FF4BBF">
        <w:rPr>
          <w:b/>
        </w:rPr>
        <w:t>9. Методические рекомендации по изучению дисциплины</w:t>
      </w:r>
      <w:r w:rsidRPr="00FF4BBF">
        <w:t xml:space="preserve"> </w:t>
      </w:r>
    </w:p>
    <w:p w:rsidR="00B20286" w:rsidRPr="00FF4BBF" w:rsidRDefault="00B20286" w:rsidP="00B20286">
      <w:pPr>
        <w:pStyle w:val="ab"/>
        <w:ind w:firstLine="720"/>
        <w:jc w:val="both"/>
        <w:rPr>
          <w:rFonts w:ascii="Times New Roman" w:eastAsia="MS Mincho" w:hAnsi="Times New Roman" w:cs="Times New Roman"/>
          <w:sz w:val="24"/>
          <w:szCs w:val="24"/>
        </w:rPr>
      </w:pPr>
      <w:r w:rsidRPr="00FF4BBF">
        <w:rPr>
          <w:rFonts w:ascii="Times New Roman" w:eastAsia="MS Mincho" w:hAnsi="Times New Roman" w:cs="Times New Roman"/>
          <w:sz w:val="24"/>
          <w:szCs w:val="24"/>
        </w:rPr>
        <w:t xml:space="preserve">Курс состоит из шести разделов, каждый из которых является логическим продолжением предыдущего. </w:t>
      </w:r>
    </w:p>
    <w:p w:rsidR="00B20286" w:rsidRPr="00FF4BBF" w:rsidRDefault="00B20286" w:rsidP="00B20286">
      <w:pPr>
        <w:jc w:val="both"/>
      </w:pPr>
      <w:r w:rsidRPr="00FF4BBF">
        <w:rPr>
          <w:rFonts w:eastAsia="MS Mincho"/>
        </w:rPr>
        <w:t>В первом разделе рассматривается с</w:t>
      </w:r>
      <w:r w:rsidRPr="00FF4BBF">
        <w:t xml:space="preserve">ущность понятия «методология педагогики», функции методологии педагогики, строение и уровни методологического знания: философский, общенаучный, конкретно-научный, технологический. </w:t>
      </w:r>
    </w:p>
    <w:p w:rsidR="00B20286" w:rsidRPr="00FF4BBF" w:rsidRDefault="00B20286" w:rsidP="00B20286">
      <w:pPr>
        <w:ind w:firstLine="540"/>
        <w:jc w:val="both"/>
      </w:pPr>
      <w:r w:rsidRPr="00FF4BBF">
        <w:t xml:space="preserve">Рассматриваются требования к профессиональной компетентности педагога, которые  определяют условия и пути формирования знаний, умений, навыков научно-исследовательской и </w:t>
      </w:r>
      <w:proofErr w:type="spellStart"/>
      <w:r w:rsidRPr="00FF4BBF">
        <w:t>научно-познавательской</w:t>
      </w:r>
      <w:proofErr w:type="spellEnd"/>
      <w:r w:rsidRPr="00FF4BBF">
        <w:t xml:space="preserve"> деятельности педагога.</w:t>
      </w:r>
    </w:p>
    <w:p w:rsidR="00B20286" w:rsidRPr="00FF4BBF" w:rsidRDefault="00B20286" w:rsidP="00B20286">
      <w:pPr>
        <w:ind w:firstLine="540"/>
        <w:jc w:val="both"/>
      </w:pPr>
      <w:r w:rsidRPr="00FF4BBF">
        <w:rPr>
          <w:rFonts w:eastAsia="MS Mincho"/>
        </w:rPr>
        <w:t>Показана важность взаимосвязи п</w:t>
      </w:r>
      <w:r w:rsidRPr="00FF4BBF">
        <w:t>редмета методологии и методов психолого-педагогических исследований, на ее основе рассмотрены задачи и основные категории курса.</w:t>
      </w:r>
    </w:p>
    <w:p w:rsidR="00B20286" w:rsidRPr="00FF4BBF" w:rsidRDefault="00B20286" w:rsidP="00B20286">
      <w:pPr>
        <w:ind w:firstLine="540"/>
        <w:jc w:val="both"/>
      </w:pPr>
      <w:r w:rsidRPr="00FF4BBF">
        <w:t xml:space="preserve">Приобретенные знания в </w:t>
      </w:r>
      <w:proofErr w:type="spellStart"/>
      <w:r w:rsidRPr="00FF4BBF">
        <w:t>бакалавриате</w:t>
      </w:r>
      <w:proofErr w:type="spellEnd"/>
      <w:r w:rsidRPr="00FF4BBF">
        <w:t xml:space="preserve"> при изучении теоретической педагогики позволяют рассмотреть методологическую культуру педагога, уточнить сущность, дать характеристику основных ее компонентов.</w:t>
      </w:r>
    </w:p>
    <w:p w:rsidR="00B20286" w:rsidRPr="00FF4BBF" w:rsidRDefault="00B20286" w:rsidP="00B20286">
      <w:pPr>
        <w:jc w:val="both"/>
      </w:pPr>
      <w:r w:rsidRPr="00FF4BBF">
        <w:rPr>
          <w:rFonts w:eastAsia="MS Mincho"/>
        </w:rPr>
        <w:t>Во втором разделе рассматривается к</w:t>
      </w:r>
      <w:r w:rsidRPr="00FF4BBF">
        <w:t>лассификация методологических подходов педагогики</w:t>
      </w:r>
    </w:p>
    <w:p w:rsidR="00B20286" w:rsidRPr="00FF4BBF" w:rsidRDefault="00B20286" w:rsidP="00B20286">
      <w:pPr>
        <w:ind w:firstLine="540"/>
        <w:jc w:val="both"/>
      </w:pPr>
      <w:r w:rsidRPr="00FF4BBF">
        <w:rPr>
          <w:rFonts w:eastAsia="MS Mincho"/>
        </w:rPr>
        <w:t xml:space="preserve">  </w:t>
      </w:r>
      <w:r w:rsidRPr="00FF4BBF">
        <w:t>Характер соотношения научной деятельности и практической деятельности, их взаимосвязь, соподчиненность определяют с одной стороны  методологию как учение о методе научного познания, направленного на преобразование мира, а с другой как методологию как учение о принципах построения, формах и способах научно-познавательной деятельности.</w:t>
      </w:r>
    </w:p>
    <w:p w:rsidR="00B20286" w:rsidRPr="00FF4BBF" w:rsidRDefault="00B20286" w:rsidP="00B20286">
      <w:pPr>
        <w:ind w:firstLine="540"/>
        <w:jc w:val="both"/>
      </w:pPr>
      <w:r w:rsidRPr="00FF4BBF">
        <w:t>Рассмотрение двух типов методологии как учения о методах научного познания: относительная и нормативная, позволяют студентам понять содержание и логику научно-исследовательской деятельности.</w:t>
      </w:r>
    </w:p>
    <w:p w:rsidR="00B20286" w:rsidRPr="00FF4BBF" w:rsidRDefault="00B20286" w:rsidP="00B20286">
      <w:pPr>
        <w:ind w:firstLine="540"/>
        <w:jc w:val="both"/>
      </w:pPr>
      <w:r w:rsidRPr="00FF4BBF">
        <w:t xml:space="preserve">Содержание понятия «методология педагогики», нормативная направленность методологии педагогики, функции методологии педагогики определяют исследовательские, познавательные действия педагога.  Выделяем место методологии педагогики  в общей системе методологического знания и даем характеристику уровней методологических знаний: </w:t>
      </w:r>
      <w:proofErr w:type="gramStart"/>
      <w:r w:rsidRPr="00FF4BBF">
        <w:t>философский</w:t>
      </w:r>
      <w:proofErr w:type="gramEnd"/>
      <w:r w:rsidRPr="00FF4BBF">
        <w:t xml:space="preserve">, общенаучный, конкретно-научный, технологический, уточняем  их содержание. Необходимо добиться понимания, что философский уровень - содержательное основание методологического знания. Система и структура общенаучного уровня методологии позволяет студенту увидеть  направляющую роль данного знания в определении методологического подхода в исследовании. </w:t>
      </w:r>
    </w:p>
    <w:p w:rsidR="00B20286" w:rsidRPr="00FF4BBF" w:rsidRDefault="00B20286" w:rsidP="00B20286">
      <w:pPr>
        <w:jc w:val="both"/>
      </w:pPr>
      <w:r w:rsidRPr="00FF4BBF">
        <w:rPr>
          <w:rFonts w:eastAsia="MS Mincho"/>
        </w:rPr>
        <w:lastRenderedPageBreak/>
        <w:t xml:space="preserve">   Третий раздел  содержит совокупность вопросов, связанных с рассмотрением с</w:t>
      </w:r>
      <w:r w:rsidRPr="00FF4BBF">
        <w:t>истемного подхода  в обучении как общенаучного подхода. Здесь процесс обучения рассматривается как система целостная, целенаправленная, управляемая.</w:t>
      </w:r>
    </w:p>
    <w:p w:rsidR="00B20286" w:rsidRPr="00FF4BBF" w:rsidRDefault="00B20286" w:rsidP="00B20286">
      <w:pPr>
        <w:ind w:firstLine="540"/>
        <w:jc w:val="both"/>
        <w:rPr>
          <w:rFonts w:eastAsia="MS Mincho"/>
        </w:rPr>
      </w:pPr>
      <w:r w:rsidRPr="00FF4BBF">
        <w:rPr>
          <w:rFonts w:eastAsia="MS Mincho"/>
        </w:rPr>
        <w:t>В последующих разделах: четвертом, пятом, шестом, седьмом раскрываются методологические подходы к построению процесса обучения. В основе логики их изучения рассматриваются уровни методологического знания.</w:t>
      </w:r>
    </w:p>
    <w:p w:rsidR="00B20286" w:rsidRPr="00FF4BBF" w:rsidRDefault="00B20286" w:rsidP="00B20286">
      <w:pPr>
        <w:pStyle w:val="a8"/>
        <w:tabs>
          <w:tab w:val="num" w:pos="720"/>
        </w:tabs>
        <w:ind w:firstLine="720"/>
        <w:jc w:val="left"/>
        <w:rPr>
          <w:sz w:val="24"/>
          <w:szCs w:val="24"/>
        </w:rPr>
      </w:pPr>
      <w:r w:rsidRPr="00FF4BBF">
        <w:rPr>
          <w:sz w:val="24"/>
          <w:szCs w:val="24"/>
        </w:rPr>
        <w:t xml:space="preserve">На лекционных занятиях раскрываются узловые теоретические вопросы методологии педагогики и образования, с демонстрацией разнообразных методологических, теоретических и технологических подходов к рассматриваемым педагогическим проблемам и основные пути их решения. Они призваны пробудить интерес студентов к научной и профессиональной деятельности, к возможностям реализации собственных исследовательских способностей.  </w:t>
      </w:r>
    </w:p>
    <w:p w:rsidR="00B20286" w:rsidRPr="00FF4BBF" w:rsidRDefault="00B20286" w:rsidP="00B20286">
      <w:pPr>
        <w:pStyle w:val="31"/>
        <w:spacing w:after="0"/>
        <w:ind w:left="0" w:firstLine="720"/>
        <w:jc w:val="both"/>
        <w:rPr>
          <w:sz w:val="24"/>
          <w:szCs w:val="24"/>
        </w:rPr>
      </w:pPr>
      <w:r w:rsidRPr="00FF4BBF">
        <w:rPr>
          <w:sz w:val="24"/>
          <w:szCs w:val="24"/>
        </w:rPr>
        <w:t>Семинарские занятия направлены преимущественно на формирование методологических знаний, на отработку конкретно-научных исследовательских  умений, овладение элементами анализа педагогических явлений и процессов. Практические задания, используемые на семинарских  занятиях, имеют целью разработку собственного педагогического видения, подхода к решению профессионально-педагогических проблем обучения.</w:t>
      </w:r>
    </w:p>
    <w:p w:rsidR="00B20286" w:rsidRPr="00FF4BBF" w:rsidRDefault="00B20286" w:rsidP="00B20286">
      <w:pPr>
        <w:pStyle w:val="320"/>
        <w:spacing w:after="0"/>
        <w:ind w:left="0" w:firstLine="720"/>
        <w:jc w:val="both"/>
        <w:rPr>
          <w:sz w:val="24"/>
          <w:szCs w:val="24"/>
        </w:rPr>
      </w:pPr>
      <w:r w:rsidRPr="00FF4BBF">
        <w:rPr>
          <w:sz w:val="24"/>
          <w:szCs w:val="24"/>
        </w:rPr>
        <w:t>Усилению практико-ориентированного характера учебного курса могут способствовать различные виды самостоятельной работы студентов, направленные на отработку умений организации и осуществления педагогического исследования и решение задач самообразования.  Кроме того, самостоятельная работа студентов связана с работой по анализу педагогической литературы с  целью знакомства с актуальными проблемами методологических подходов в педагогике.</w:t>
      </w:r>
    </w:p>
    <w:p w:rsidR="00B20286" w:rsidRPr="00FF4BBF" w:rsidRDefault="00B20286" w:rsidP="00B20286">
      <w:pPr>
        <w:pStyle w:val="ab"/>
        <w:ind w:firstLine="708"/>
        <w:jc w:val="both"/>
        <w:rPr>
          <w:rFonts w:ascii="Times New Roman" w:hAnsi="Times New Roman" w:cs="Times New Roman"/>
          <w:sz w:val="24"/>
          <w:szCs w:val="24"/>
        </w:rPr>
      </w:pPr>
      <w:r w:rsidRPr="00FF4BBF">
        <w:rPr>
          <w:rFonts w:ascii="Times New Roman" w:eastAsia="MS Mincho" w:hAnsi="Times New Roman" w:cs="Times New Roman"/>
          <w:sz w:val="24"/>
          <w:szCs w:val="24"/>
        </w:rPr>
        <w:t>Изучение данной дисциплины  создает теоретическую основу для последующего усвоения профильных дисциплин.</w:t>
      </w:r>
      <w:r w:rsidRPr="00FF4BBF">
        <w:rPr>
          <w:rFonts w:ascii="Times New Roman" w:hAnsi="Times New Roman" w:cs="Times New Roman"/>
          <w:sz w:val="24"/>
          <w:szCs w:val="24"/>
        </w:rPr>
        <w:t xml:space="preserve"> </w:t>
      </w:r>
    </w:p>
    <w:p w:rsidR="00B20286" w:rsidRPr="00FF4BBF" w:rsidRDefault="00B20286" w:rsidP="00B20286">
      <w:pPr>
        <w:pStyle w:val="22"/>
        <w:spacing w:after="0" w:line="240" w:lineRule="auto"/>
        <w:ind w:firstLine="709"/>
        <w:jc w:val="both"/>
      </w:pPr>
      <w:r w:rsidRPr="00FF4BBF">
        <w:t>В соответствии с требованиями ФГОС ВПО по направлению подготовки «Педагогическое образование» в программе данного курса  предусмотрено использование в учебном процессе активных и интерактивных форм проведения занятий (деловых и ролевых игр, разбор конкретных педагогических ситуаций (</w:t>
      </w:r>
      <w:proofErr w:type="spellStart"/>
      <w:proofErr w:type="gramStart"/>
      <w:r w:rsidRPr="00FF4BBF">
        <w:t>кейс-технологии</w:t>
      </w:r>
      <w:proofErr w:type="spellEnd"/>
      <w:proofErr w:type="gramEnd"/>
      <w:r w:rsidRPr="00FF4BBF">
        <w:t xml:space="preserve">), учебные дискуссии, технологии кооперативного обучения, различных форм педагогического проектирования, развития критического мышления, рефлексивные технологии). Эти технологии в сочетании с внеаудиторной работой решают задачи формирования и развития профессиональных умений и навыков обучающихся, как основы профессиональной компетентности в сфере образования. В рамках курса могут быть предусмотрены встречи с представителями государственных и общественных организаций, мастер-классы педагогов и специалистов. </w:t>
      </w:r>
    </w:p>
    <w:p w:rsidR="00B20286" w:rsidRPr="00FF4BBF" w:rsidRDefault="00B20286" w:rsidP="00B20286">
      <w:pPr>
        <w:pStyle w:val="22"/>
        <w:spacing w:after="0" w:line="240" w:lineRule="auto"/>
        <w:ind w:firstLine="709"/>
        <w:jc w:val="both"/>
      </w:pPr>
      <w:r w:rsidRPr="00FF4BBF">
        <w:rPr>
          <w:b/>
        </w:rPr>
        <w:t>Тематика научных дебатов</w:t>
      </w:r>
      <w:r w:rsidRPr="00FF4BBF">
        <w:t>:</w:t>
      </w:r>
    </w:p>
    <w:p w:rsidR="00B20286" w:rsidRPr="00FF4BBF" w:rsidRDefault="00B20286" w:rsidP="00B20286">
      <w:pPr>
        <w:pStyle w:val="22"/>
        <w:spacing w:after="0" w:line="240" w:lineRule="auto"/>
        <w:jc w:val="both"/>
      </w:pPr>
      <w:r w:rsidRPr="00FF4BBF">
        <w:t>1. Роль науки в инновационном развитии отечественного образования. Круглый стол.</w:t>
      </w:r>
    </w:p>
    <w:p w:rsidR="00B20286" w:rsidRPr="00FF4BBF" w:rsidRDefault="00B20286" w:rsidP="00B20286">
      <w:pPr>
        <w:pStyle w:val="22"/>
        <w:spacing w:after="0" w:line="240" w:lineRule="auto"/>
        <w:jc w:val="both"/>
      </w:pPr>
      <w:r w:rsidRPr="00FF4BBF">
        <w:t>2.Проблема критериев эффективности использования методологических подходов в построении образовательных систем. Методика «Займи позицию»</w:t>
      </w:r>
    </w:p>
    <w:p w:rsidR="00B20286" w:rsidRPr="00FF4BBF" w:rsidRDefault="00B20286" w:rsidP="00B20286">
      <w:pPr>
        <w:pStyle w:val="22"/>
        <w:spacing w:after="0" w:line="240" w:lineRule="auto"/>
        <w:jc w:val="both"/>
      </w:pPr>
      <w:r w:rsidRPr="00FF4BBF">
        <w:t>3. Методологический подход и парадигма: сходство и различия.</w:t>
      </w:r>
    </w:p>
    <w:p w:rsidR="00B20286" w:rsidRPr="00FF4BBF" w:rsidRDefault="00B20286" w:rsidP="00B20286">
      <w:pPr>
        <w:pStyle w:val="22"/>
        <w:spacing w:after="0" w:line="240" w:lineRule="auto"/>
        <w:jc w:val="both"/>
      </w:pPr>
      <w:r w:rsidRPr="00FF4BBF">
        <w:rPr>
          <w:b/>
        </w:rPr>
        <w:t>Примерные задания для самостоятельной научной работы магистранта</w:t>
      </w:r>
      <w:r w:rsidRPr="00FF4BBF">
        <w:t>:</w:t>
      </w:r>
    </w:p>
    <w:p w:rsidR="00B20286" w:rsidRPr="00FF4BBF" w:rsidRDefault="00B20286" w:rsidP="00B20286">
      <w:pPr>
        <w:jc w:val="both"/>
      </w:pPr>
      <w:r w:rsidRPr="00FF4BBF">
        <w:t xml:space="preserve">1. Выполните сравнительный анализ системного и синергетического подходов в педагогике.  Доклад с презентацией. </w:t>
      </w:r>
    </w:p>
    <w:p w:rsidR="00B20286" w:rsidRPr="00FF4BBF" w:rsidRDefault="00B20286" w:rsidP="00B20286">
      <w:pPr>
        <w:jc w:val="both"/>
      </w:pPr>
      <w:r w:rsidRPr="00FF4BBF">
        <w:t>2. Раскройте значение синергетического подхода при изучении и конструировании педагогических систем. Доклад с презентацией.</w:t>
      </w:r>
    </w:p>
    <w:p w:rsidR="00B20286" w:rsidRPr="00FF4BBF" w:rsidRDefault="00B20286" w:rsidP="00B20286">
      <w:pPr>
        <w:jc w:val="both"/>
      </w:pPr>
      <w:r w:rsidRPr="00FF4BBF">
        <w:t xml:space="preserve">3. Раскройте значение культурно-исторического подхода развития психики человека (Л.С. </w:t>
      </w:r>
      <w:proofErr w:type="spellStart"/>
      <w:r w:rsidRPr="00FF4BBF">
        <w:t>Выготского</w:t>
      </w:r>
      <w:proofErr w:type="spellEnd"/>
      <w:r w:rsidRPr="00FF4BBF">
        <w:t>)  в построении концепций развивающего обучения в современной педагогике. Доклад с презентацией.</w:t>
      </w:r>
    </w:p>
    <w:p w:rsidR="00B20286" w:rsidRPr="00FF4BBF" w:rsidRDefault="00B20286" w:rsidP="00B20286">
      <w:pPr>
        <w:jc w:val="both"/>
      </w:pPr>
      <w:r w:rsidRPr="00FF4BBF">
        <w:t>4. Какова актуальность культурно-исторического подхода в построении образовательных систем в современной педагогике.  Доклад с презентацией.</w:t>
      </w:r>
    </w:p>
    <w:p w:rsidR="00B20286" w:rsidRPr="00FF4BBF" w:rsidRDefault="00B20286" w:rsidP="00B20286">
      <w:pPr>
        <w:pStyle w:val="22"/>
        <w:spacing w:after="0" w:line="240" w:lineRule="auto"/>
        <w:jc w:val="both"/>
      </w:pPr>
      <w:r w:rsidRPr="00FF4BBF">
        <w:t xml:space="preserve">5. Проследите генезис </w:t>
      </w:r>
      <w:proofErr w:type="spellStart"/>
      <w:r w:rsidRPr="00FF4BBF">
        <w:t>деятельностного</w:t>
      </w:r>
      <w:proofErr w:type="spellEnd"/>
      <w:r w:rsidRPr="00FF4BBF">
        <w:t xml:space="preserve"> подхода в педагогике и его перспективные направления в развитии образования. Работа в </w:t>
      </w:r>
      <w:proofErr w:type="spellStart"/>
      <w:r w:rsidRPr="00FF4BBF">
        <w:t>микрогруппах</w:t>
      </w:r>
      <w:proofErr w:type="spellEnd"/>
      <w:r w:rsidRPr="00FF4BBF">
        <w:t xml:space="preserve"> с последующим обсуждением.</w:t>
      </w:r>
    </w:p>
    <w:p w:rsidR="00B20286" w:rsidRPr="00FF4BBF" w:rsidRDefault="00B20286" w:rsidP="00B20286">
      <w:pPr>
        <w:jc w:val="both"/>
      </w:pPr>
      <w:r w:rsidRPr="00FF4BBF">
        <w:lastRenderedPageBreak/>
        <w:t xml:space="preserve">6. Сформулируйте принципы </w:t>
      </w:r>
      <w:proofErr w:type="spellStart"/>
      <w:r w:rsidRPr="00FF4BBF">
        <w:t>личностно-деятельностного</w:t>
      </w:r>
      <w:proofErr w:type="spellEnd"/>
      <w:r w:rsidRPr="00FF4BBF">
        <w:t xml:space="preserve"> подхода в педагогике. Каковы технологические аспекты реализации в образовательном процессе современной школы. Работа в </w:t>
      </w:r>
      <w:proofErr w:type="spellStart"/>
      <w:r w:rsidRPr="00FF4BBF">
        <w:t>микрогруппах</w:t>
      </w:r>
      <w:proofErr w:type="spellEnd"/>
      <w:r w:rsidRPr="00FF4BBF">
        <w:t xml:space="preserve"> с последующим обсуждением.</w:t>
      </w:r>
    </w:p>
    <w:p w:rsidR="00B20286" w:rsidRPr="00FF4BBF" w:rsidRDefault="00B20286" w:rsidP="00B20286">
      <w:pPr>
        <w:jc w:val="both"/>
      </w:pPr>
      <w:r w:rsidRPr="00FF4BBF">
        <w:t>7. Проанализируйте основные положения дидактической концепции: «Содержательного обобщения» (</w:t>
      </w:r>
      <w:proofErr w:type="spellStart"/>
      <w:r w:rsidRPr="00FF4BBF">
        <w:t>Д.Б.Эльконин</w:t>
      </w:r>
      <w:proofErr w:type="spellEnd"/>
      <w:r w:rsidRPr="00FF4BBF">
        <w:t xml:space="preserve">, В.В. Давыдов). Каковы технологические аспекты реализации в образовательном процессе современной школы. Работа в </w:t>
      </w:r>
      <w:proofErr w:type="spellStart"/>
      <w:r w:rsidRPr="00FF4BBF">
        <w:t>микрогруппах</w:t>
      </w:r>
      <w:proofErr w:type="spellEnd"/>
      <w:r w:rsidRPr="00FF4BBF">
        <w:t xml:space="preserve"> с последующим обсуждением.</w:t>
      </w:r>
    </w:p>
    <w:p w:rsidR="00B20286" w:rsidRPr="00FF4BBF" w:rsidRDefault="00B20286" w:rsidP="00B20286">
      <w:pPr>
        <w:jc w:val="both"/>
      </w:pPr>
      <w:r w:rsidRPr="00FF4BBF">
        <w:t xml:space="preserve">8. Проанализируйте основные положения дидактической концепции «Поэтапного формирования умственных действий» (П.Я.Гальперин, Н.Ф. Талызина). Работа в </w:t>
      </w:r>
      <w:proofErr w:type="spellStart"/>
      <w:r w:rsidRPr="00FF4BBF">
        <w:t>микрогруппах</w:t>
      </w:r>
      <w:proofErr w:type="spellEnd"/>
      <w:r w:rsidRPr="00FF4BBF">
        <w:t xml:space="preserve"> с последующим обсуждением.</w:t>
      </w:r>
    </w:p>
    <w:p w:rsidR="00B20286" w:rsidRPr="00FF4BBF" w:rsidRDefault="00B20286" w:rsidP="00B20286">
      <w:pPr>
        <w:jc w:val="both"/>
      </w:pPr>
      <w:r w:rsidRPr="00FF4BBF">
        <w:t>9. Раскройте концептуальные положения Стандарта второго поколения. Каковы методологические подходы его реализации. Круглый стол.</w:t>
      </w:r>
    </w:p>
    <w:p w:rsidR="00B20286" w:rsidRPr="00FF4BBF" w:rsidRDefault="00B20286" w:rsidP="00B20286">
      <w:pPr>
        <w:jc w:val="both"/>
      </w:pPr>
      <w:r w:rsidRPr="00FF4BBF">
        <w:t>10. Раскройте п</w:t>
      </w:r>
      <w:r w:rsidRPr="00FF4BBF">
        <w:rPr>
          <w:rStyle w:val="Aeiannueea"/>
        </w:rPr>
        <w:t xml:space="preserve">ринципы личностно-ориентированного образования. </w:t>
      </w:r>
      <w:r w:rsidRPr="00FF4BBF">
        <w:t xml:space="preserve">Каковы технологические аспекты реализации в образовательном процессе современной школы? Работа в </w:t>
      </w:r>
      <w:proofErr w:type="spellStart"/>
      <w:r w:rsidRPr="00FF4BBF">
        <w:t>микрогруппах</w:t>
      </w:r>
      <w:proofErr w:type="spellEnd"/>
      <w:r w:rsidRPr="00FF4BBF">
        <w:t xml:space="preserve"> с последующим обсуждением.</w:t>
      </w:r>
    </w:p>
    <w:p w:rsidR="00B20286" w:rsidRPr="00FF4BBF" w:rsidRDefault="00B20286" w:rsidP="00B20286">
      <w:pPr>
        <w:jc w:val="both"/>
      </w:pPr>
      <w:r w:rsidRPr="00FF4BBF">
        <w:rPr>
          <w:rStyle w:val="Aeiannueea"/>
        </w:rPr>
        <w:t xml:space="preserve">11. Проанализируйте принципы </w:t>
      </w:r>
      <w:r w:rsidRPr="00FF4BBF">
        <w:t xml:space="preserve">личностно-ориентированного развивающего обучения И.С. </w:t>
      </w:r>
      <w:proofErr w:type="spellStart"/>
      <w:r w:rsidRPr="00FF4BBF">
        <w:t>Якиманской</w:t>
      </w:r>
      <w:proofErr w:type="spellEnd"/>
      <w:r w:rsidRPr="00FF4BBF">
        <w:t xml:space="preserve">. Каковы технологические аспекты реализации в образовательном процессе современной школы? Работа в </w:t>
      </w:r>
      <w:proofErr w:type="spellStart"/>
      <w:r w:rsidRPr="00FF4BBF">
        <w:t>микрогруппах</w:t>
      </w:r>
      <w:proofErr w:type="spellEnd"/>
      <w:r w:rsidRPr="00FF4BBF">
        <w:t xml:space="preserve"> с последующим обсуждением.</w:t>
      </w:r>
    </w:p>
    <w:p w:rsidR="00B20286" w:rsidRPr="00FF4BBF" w:rsidRDefault="00B20286" w:rsidP="00B20286">
      <w:pPr>
        <w:pStyle w:val="a8"/>
        <w:rPr>
          <w:sz w:val="24"/>
          <w:szCs w:val="24"/>
        </w:rPr>
      </w:pPr>
      <w:r w:rsidRPr="00FF4BBF">
        <w:rPr>
          <w:sz w:val="24"/>
          <w:szCs w:val="24"/>
        </w:rPr>
        <w:t>12.</w:t>
      </w:r>
      <w:r w:rsidRPr="00FF4BBF">
        <w:rPr>
          <w:b/>
          <w:sz w:val="24"/>
          <w:szCs w:val="24"/>
        </w:rPr>
        <w:t xml:space="preserve"> </w:t>
      </w:r>
      <w:r w:rsidRPr="00FF4BBF">
        <w:rPr>
          <w:sz w:val="24"/>
          <w:szCs w:val="24"/>
        </w:rPr>
        <w:t>На основании анализа стандарта ВПО по направлению «Педагогическое образование», разработайте опорно-смысловую схему «Исследовательская деятельность магистра». Защитить.</w:t>
      </w:r>
    </w:p>
    <w:p w:rsidR="00B20286" w:rsidRPr="00FF4BBF" w:rsidRDefault="00B20286" w:rsidP="00B20286">
      <w:pPr>
        <w:jc w:val="both"/>
      </w:pPr>
    </w:p>
    <w:p w:rsidR="00B20286" w:rsidRPr="00FF4BBF" w:rsidRDefault="00B20286" w:rsidP="00B20286">
      <w:pPr>
        <w:jc w:val="both"/>
        <w:rPr>
          <w:i/>
        </w:rPr>
      </w:pPr>
      <w:r w:rsidRPr="00FF4BBF">
        <w:rPr>
          <w:b/>
        </w:rPr>
        <w:t>10. Требования к промежуточной аттестации по дисциплине.</w:t>
      </w:r>
    </w:p>
    <w:p w:rsidR="00B20286" w:rsidRPr="00FF4BBF" w:rsidRDefault="00B20286" w:rsidP="00B20286">
      <w:pPr>
        <w:pStyle w:val="a8"/>
        <w:jc w:val="center"/>
        <w:rPr>
          <w:b/>
          <w:sz w:val="24"/>
          <w:szCs w:val="24"/>
        </w:rPr>
      </w:pPr>
      <w:r w:rsidRPr="00FF4BBF">
        <w:rPr>
          <w:b/>
          <w:sz w:val="24"/>
          <w:szCs w:val="24"/>
        </w:rPr>
        <w:t>ПРИМЕРНЫЙ ПЕРЕЧЕНЬ ВОПРОСОВ К ЗАЧЕТУ</w:t>
      </w:r>
    </w:p>
    <w:p w:rsidR="00B20286" w:rsidRPr="00FF4BBF" w:rsidRDefault="00B20286" w:rsidP="00B20286">
      <w:pPr>
        <w:jc w:val="both"/>
      </w:pPr>
      <w:r w:rsidRPr="00FF4BBF">
        <w:t>1. Методология науки, педагогической науки: определение, задачи, функции.</w:t>
      </w:r>
    </w:p>
    <w:p w:rsidR="00B20286" w:rsidRPr="00FF4BBF" w:rsidRDefault="00B20286" w:rsidP="00B20286">
      <w:pPr>
        <w:ind w:left="360" w:hanging="360"/>
        <w:jc w:val="both"/>
      </w:pPr>
      <w:r w:rsidRPr="00FF4BBF">
        <w:t>2.</w:t>
      </w:r>
      <w:r w:rsidRPr="00FF4BBF">
        <w:tab/>
        <w:t>Философский и общенаучный аспекты методологии науки.</w:t>
      </w:r>
    </w:p>
    <w:p w:rsidR="00B20286" w:rsidRPr="00FF4BBF" w:rsidRDefault="00B20286" w:rsidP="00B20286">
      <w:pPr>
        <w:ind w:left="360" w:hanging="360"/>
        <w:jc w:val="both"/>
      </w:pPr>
      <w:r w:rsidRPr="00FF4BBF">
        <w:t>3.</w:t>
      </w:r>
      <w:r w:rsidRPr="00FF4BBF">
        <w:tab/>
        <w:t>Сущность понятия «методология педагогики».</w:t>
      </w:r>
    </w:p>
    <w:p w:rsidR="00B20286" w:rsidRPr="00FF4BBF" w:rsidRDefault="00B20286" w:rsidP="00B20286">
      <w:pPr>
        <w:ind w:left="360" w:hanging="360"/>
        <w:jc w:val="both"/>
      </w:pPr>
      <w:r w:rsidRPr="00FF4BBF">
        <w:t>4. Нормативная направленность методологии педагогики. Функции методологии педагогики.</w:t>
      </w:r>
    </w:p>
    <w:p w:rsidR="00B20286" w:rsidRPr="00FF4BBF" w:rsidRDefault="00B20286" w:rsidP="00B20286">
      <w:pPr>
        <w:ind w:left="360" w:hanging="360"/>
        <w:jc w:val="both"/>
      </w:pPr>
      <w:r w:rsidRPr="00FF4BBF">
        <w:t>5.</w:t>
      </w:r>
      <w:r w:rsidRPr="00FF4BBF">
        <w:tab/>
        <w:t>Уровни методологического знания и их характеристика.</w:t>
      </w:r>
    </w:p>
    <w:p w:rsidR="00B20286" w:rsidRPr="00FF4BBF" w:rsidRDefault="00B20286" w:rsidP="00B20286">
      <w:r w:rsidRPr="00FF4BBF">
        <w:t xml:space="preserve">6. Понятие «методологический подход». </w:t>
      </w:r>
      <w:r w:rsidRPr="00FF4BBF">
        <w:tab/>
      </w:r>
    </w:p>
    <w:p w:rsidR="00B20286" w:rsidRPr="00FF4BBF" w:rsidRDefault="00B20286" w:rsidP="00B20286">
      <w:pPr>
        <w:jc w:val="both"/>
      </w:pPr>
      <w:r w:rsidRPr="00FF4BBF">
        <w:t>7. Характеристика уровней методологических подходов.</w:t>
      </w:r>
    </w:p>
    <w:p w:rsidR="00B20286" w:rsidRPr="00FF4BBF" w:rsidRDefault="00B20286" w:rsidP="00B20286">
      <w:pPr>
        <w:jc w:val="both"/>
      </w:pPr>
      <w:r w:rsidRPr="00FF4BBF">
        <w:t>8. Роль методологического подхода в организации и осуществлении научных исследований.</w:t>
      </w:r>
    </w:p>
    <w:p w:rsidR="00B20286" w:rsidRPr="00FF4BBF" w:rsidRDefault="00B20286" w:rsidP="00B20286">
      <w:pPr>
        <w:jc w:val="both"/>
      </w:pPr>
      <w:r w:rsidRPr="00FF4BBF">
        <w:t>9. Функции методологического подхода. Виды подходов в педагогике.</w:t>
      </w:r>
    </w:p>
    <w:p w:rsidR="00B20286" w:rsidRPr="00FF4BBF" w:rsidRDefault="00B20286" w:rsidP="00B20286">
      <w:pPr>
        <w:jc w:val="both"/>
      </w:pPr>
      <w:r w:rsidRPr="00FF4BBF">
        <w:t>10. Характеристика системного подхода как общенаучного подхода.</w:t>
      </w:r>
    </w:p>
    <w:p w:rsidR="00B20286" w:rsidRPr="00FF4BBF" w:rsidRDefault="00B20286" w:rsidP="00B20286">
      <w:pPr>
        <w:jc w:val="both"/>
      </w:pPr>
      <w:r w:rsidRPr="00FF4BBF">
        <w:t>11. Процесс обучения как система. Системные характеристики обучения.</w:t>
      </w:r>
    </w:p>
    <w:p w:rsidR="00B20286" w:rsidRPr="00FF4BBF" w:rsidRDefault="00B20286" w:rsidP="00B20286">
      <w:pPr>
        <w:jc w:val="both"/>
      </w:pPr>
      <w:r w:rsidRPr="00FF4BBF">
        <w:t>12.Сущность культурно-исторического подхода развития психики человека.</w:t>
      </w:r>
    </w:p>
    <w:p w:rsidR="00B20286" w:rsidRPr="00FF4BBF" w:rsidRDefault="00B20286" w:rsidP="00B20286">
      <w:pPr>
        <w:jc w:val="both"/>
      </w:pPr>
      <w:r w:rsidRPr="00FF4BBF">
        <w:t>13. Построение образовательных систем на основе культурно-исторического подхода.</w:t>
      </w:r>
    </w:p>
    <w:p w:rsidR="00B20286" w:rsidRPr="00FF4BBF" w:rsidRDefault="00B20286" w:rsidP="00B20286">
      <w:pPr>
        <w:jc w:val="both"/>
      </w:pPr>
      <w:r w:rsidRPr="00FF4BBF">
        <w:t xml:space="preserve">14. Сущность </w:t>
      </w:r>
      <w:proofErr w:type="spellStart"/>
      <w:r w:rsidRPr="00FF4BBF">
        <w:t>личностно-деятельностного</w:t>
      </w:r>
      <w:proofErr w:type="spellEnd"/>
      <w:r w:rsidRPr="00FF4BBF">
        <w:t xml:space="preserve"> подхода в психологии и педагогике.</w:t>
      </w:r>
    </w:p>
    <w:p w:rsidR="00B20286" w:rsidRPr="00FF4BBF" w:rsidRDefault="00B20286" w:rsidP="00B20286">
      <w:pPr>
        <w:jc w:val="both"/>
      </w:pPr>
      <w:r w:rsidRPr="00FF4BBF">
        <w:t xml:space="preserve">15. Характеристика принципов </w:t>
      </w:r>
      <w:proofErr w:type="spellStart"/>
      <w:r w:rsidRPr="00FF4BBF">
        <w:t>личностно-деятельностного</w:t>
      </w:r>
      <w:proofErr w:type="spellEnd"/>
      <w:r w:rsidRPr="00FF4BBF">
        <w:t xml:space="preserve"> подхода.</w:t>
      </w:r>
    </w:p>
    <w:p w:rsidR="00B20286" w:rsidRPr="00FF4BBF" w:rsidRDefault="00B20286" w:rsidP="00B20286">
      <w:pPr>
        <w:jc w:val="both"/>
      </w:pPr>
      <w:r w:rsidRPr="00FF4BBF">
        <w:t xml:space="preserve">16. </w:t>
      </w:r>
      <w:proofErr w:type="spellStart"/>
      <w:r w:rsidRPr="00FF4BBF">
        <w:t>Деятельностный</w:t>
      </w:r>
      <w:proofErr w:type="spellEnd"/>
      <w:r w:rsidRPr="00FF4BBF">
        <w:t xml:space="preserve"> подход в построении образовательных Стандартов второго поколения.</w:t>
      </w:r>
    </w:p>
    <w:p w:rsidR="00B20286" w:rsidRPr="00FF4BBF" w:rsidRDefault="00B20286" w:rsidP="00B20286">
      <w:pPr>
        <w:jc w:val="both"/>
        <w:rPr>
          <w:rStyle w:val="Aeiannueea"/>
        </w:rPr>
      </w:pPr>
      <w:r w:rsidRPr="00FF4BBF">
        <w:t xml:space="preserve">17. </w:t>
      </w:r>
      <w:r w:rsidRPr="00FF4BBF">
        <w:rPr>
          <w:rStyle w:val="Aeiannueea"/>
        </w:rPr>
        <w:t xml:space="preserve">Сущность личностно-ориентированного подхода в обучении. </w:t>
      </w:r>
    </w:p>
    <w:p w:rsidR="00B20286" w:rsidRPr="00FF4BBF" w:rsidRDefault="00B20286" w:rsidP="00B20286">
      <w:pPr>
        <w:jc w:val="both"/>
        <w:rPr>
          <w:rStyle w:val="Aeiannueea"/>
        </w:rPr>
      </w:pPr>
      <w:r w:rsidRPr="00FF4BBF">
        <w:rPr>
          <w:rStyle w:val="Aeiannueea"/>
        </w:rPr>
        <w:t>18. Принципы личностно-ориентированного образования.</w:t>
      </w:r>
    </w:p>
    <w:p w:rsidR="00B20286" w:rsidRPr="00FF4BBF" w:rsidRDefault="00B20286" w:rsidP="00B20286">
      <w:pPr>
        <w:jc w:val="both"/>
        <w:rPr>
          <w:rStyle w:val="Aeiannueea"/>
        </w:rPr>
      </w:pPr>
      <w:r w:rsidRPr="00FF4BBF">
        <w:rPr>
          <w:rStyle w:val="Aeiannueea"/>
        </w:rPr>
        <w:t xml:space="preserve">19. </w:t>
      </w:r>
      <w:r w:rsidRPr="00FF4BBF">
        <w:t xml:space="preserve">Построение образовательных систем на основе </w:t>
      </w:r>
      <w:r w:rsidRPr="00FF4BBF">
        <w:rPr>
          <w:rStyle w:val="Aeiannueea"/>
        </w:rPr>
        <w:t>личностно-ориентированного образования.</w:t>
      </w:r>
    </w:p>
    <w:p w:rsidR="00B20286" w:rsidRPr="00FF4BBF" w:rsidRDefault="00B20286" w:rsidP="00B20286">
      <w:pPr>
        <w:jc w:val="both"/>
      </w:pPr>
      <w:r w:rsidRPr="00FF4BBF">
        <w:rPr>
          <w:rStyle w:val="Aeiannueea"/>
        </w:rPr>
        <w:t xml:space="preserve">20. </w:t>
      </w:r>
      <w:r w:rsidRPr="00FF4BBF">
        <w:t>Сущность культурологического подхода в обучении.</w:t>
      </w:r>
    </w:p>
    <w:p w:rsidR="00B20286" w:rsidRPr="00FF4BBF" w:rsidRDefault="00B20286" w:rsidP="00B20286">
      <w:pPr>
        <w:jc w:val="both"/>
      </w:pPr>
      <w:r w:rsidRPr="00FF4BBF">
        <w:t>21. Анализ и характеристика феномена педагогической культуры учителя.</w:t>
      </w:r>
    </w:p>
    <w:p w:rsidR="00B20286" w:rsidRPr="00FF4BBF" w:rsidRDefault="00B20286" w:rsidP="00B20286">
      <w:pPr>
        <w:jc w:val="both"/>
      </w:pPr>
      <w:r w:rsidRPr="00FF4BBF">
        <w:t xml:space="preserve">22. </w:t>
      </w:r>
      <w:r w:rsidRPr="00FF4BBF">
        <w:rPr>
          <w:rStyle w:val="Aeiannueea"/>
        </w:rPr>
        <w:t xml:space="preserve">Принципы </w:t>
      </w:r>
      <w:r w:rsidRPr="00FF4BBF">
        <w:t xml:space="preserve"> культурологического подхода в обучении.</w:t>
      </w:r>
    </w:p>
    <w:p w:rsidR="00B20286" w:rsidRPr="00FF4BBF" w:rsidRDefault="00B20286" w:rsidP="00B20286">
      <w:pPr>
        <w:pStyle w:val="Default"/>
        <w:jc w:val="both"/>
      </w:pPr>
      <w:r w:rsidRPr="00FF4BBF">
        <w:t xml:space="preserve">23. Сущность </w:t>
      </w:r>
      <w:proofErr w:type="spellStart"/>
      <w:r w:rsidRPr="00FF4BBF">
        <w:t>компетентностного</w:t>
      </w:r>
      <w:proofErr w:type="spellEnd"/>
      <w:r w:rsidRPr="00FF4BBF">
        <w:t xml:space="preserve"> подхода в образовании.</w:t>
      </w:r>
    </w:p>
    <w:p w:rsidR="00B20286" w:rsidRPr="00FF4BBF" w:rsidRDefault="00B20286" w:rsidP="00B20286">
      <w:pPr>
        <w:pStyle w:val="Default"/>
        <w:jc w:val="both"/>
      </w:pPr>
      <w:r w:rsidRPr="00FF4BBF">
        <w:t xml:space="preserve">24. Характеристика ключевых компетенций педагога. </w:t>
      </w:r>
    </w:p>
    <w:p w:rsidR="00B20286" w:rsidRPr="00FF4BBF" w:rsidRDefault="00B20286" w:rsidP="00B20286">
      <w:pPr>
        <w:jc w:val="both"/>
      </w:pPr>
      <w:r w:rsidRPr="00FF4BBF">
        <w:t>25.Компетентностный подход как концептуальная основа образовательных Стандартов второго поколения.</w:t>
      </w:r>
    </w:p>
    <w:p w:rsidR="00B20286" w:rsidRPr="00FF4BBF" w:rsidRDefault="00B20286" w:rsidP="00B20286">
      <w:pPr>
        <w:jc w:val="both"/>
      </w:pPr>
    </w:p>
    <w:p w:rsidR="00B20286" w:rsidRPr="00FF4BBF" w:rsidRDefault="00B20286" w:rsidP="00B20286">
      <w:pPr>
        <w:ind w:right="-483" w:firstLine="360"/>
        <w:jc w:val="both"/>
      </w:pPr>
      <w:r w:rsidRPr="00FF4BBF">
        <w:lastRenderedPageBreak/>
        <w:t xml:space="preserve">Программа составлена в соответствии с ФГОС ВПО по направлению Педагогическое образование № 35 от 14 января </w:t>
      </w:r>
      <w:smartTag w:uri="urn:schemas-microsoft-com:office:smarttags" w:element="metricconverter">
        <w:smartTagPr>
          <w:attr w:name="ProductID" w:val="2010 г"/>
        </w:smartTagPr>
        <w:r w:rsidRPr="00FF4BBF">
          <w:t>2010 г</w:t>
        </w:r>
      </w:smartTag>
      <w:r w:rsidRPr="00FF4BBF">
        <w:t>. Психолого-педагогическое сопровождение научно-методической деятельности в ОУ</w:t>
      </w:r>
    </w:p>
    <w:p w:rsidR="00B20286" w:rsidRPr="00FF4BBF" w:rsidRDefault="00B20286" w:rsidP="00B20286">
      <w:pPr>
        <w:ind w:firstLine="567"/>
      </w:pPr>
      <w:r w:rsidRPr="00FF4BBF">
        <w:t xml:space="preserve">Программа одобрена и утверждена на заседании кафедры от «29»  августа </w:t>
      </w:r>
      <w:smartTag w:uri="urn:schemas-microsoft-com:office:smarttags" w:element="metricconverter">
        <w:smartTagPr>
          <w:attr w:name="ProductID" w:val="2014 г"/>
        </w:smartTagPr>
        <w:r w:rsidRPr="00FF4BBF">
          <w:t>2014 г</w:t>
        </w:r>
      </w:smartTag>
      <w:r w:rsidRPr="00FF4BBF">
        <w:t>., протокол № 1.</w:t>
      </w:r>
    </w:p>
    <w:p w:rsidR="00B20286" w:rsidRPr="00FF4BBF" w:rsidRDefault="00B20286" w:rsidP="00B20286">
      <w:pPr>
        <w:ind w:right="-483" w:firstLine="360"/>
        <w:jc w:val="both"/>
      </w:pPr>
    </w:p>
    <w:p w:rsidR="00B20286" w:rsidRPr="00FF4BBF" w:rsidRDefault="00B20286" w:rsidP="00B20286">
      <w:pPr>
        <w:jc w:val="both"/>
        <w:rPr>
          <w:b/>
        </w:rPr>
      </w:pPr>
      <w:r w:rsidRPr="00FF4BBF">
        <w:rPr>
          <w:b/>
        </w:rPr>
        <w:t>Разработчики:</w:t>
      </w:r>
    </w:p>
    <w:p w:rsidR="00B20286" w:rsidRPr="00FF4BBF" w:rsidRDefault="00B20286" w:rsidP="00B20286">
      <w:pPr>
        <w:jc w:val="both"/>
      </w:pPr>
      <w:r w:rsidRPr="00FF4BBF">
        <w:t>Кафедра педагогики, к.п.н., доцент Шеина Л.П.</w:t>
      </w:r>
    </w:p>
    <w:p w:rsidR="00B20286" w:rsidRPr="00FF4BBF" w:rsidRDefault="00B20286" w:rsidP="00B20286">
      <w:pPr>
        <w:jc w:val="both"/>
        <w:rPr>
          <w:b/>
        </w:rPr>
      </w:pPr>
      <w:r w:rsidRPr="00FF4BBF">
        <w:rPr>
          <w:b/>
        </w:rPr>
        <w:t>Эксперты:</w:t>
      </w:r>
    </w:p>
    <w:p w:rsidR="00B20286" w:rsidRPr="00FF4BBF" w:rsidRDefault="00B20286" w:rsidP="00B20286">
      <w:pPr>
        <w:jc w:val="both"/>
      </w:pPr>
      <w:r w:rsidRPr="00FF4BBF">
        <w:t xml:space="preserve">Кафедра педагогики, д.п.н., профессор </w:t>
      </w:r>
      <w:proofErr w:type="spellStart"/>
      <w:r w:rsidRPr="00FF4BBF">
        <w:t>Кашапова</w:t>
      </w:r>
      <w:proofErr w:type="spellEnd"/>
      <w:r w:rsidRPr="00FF4BBF">
        <w:t xml:space="preserve"> Л.М.</w:t>
      </w:r>
    </w:p>
    <w:p w:rsidR="00B20286" w:rsidRPr="00FF4BBF" w:rsidRDefault="00B20286" w:rsidP="00B20286">
      <w:proofErr w:type="spellStart"/>
      <w:r w:rsidRPr="00FF4BBF">
        <w:rPr>
          <w:b/>
        </w:rPr>
        <w:t>Гаязов</w:t>
      </w:r>
      <w:proofErr w:type="spellEnd"/>
      <w:r w:rsidRPr="00FF4BBF">
        <w:rPr>
          <w:b/>
        </w:rPr>
        <w:t xml:space="preserve"> А.С. </w:t>
      </w:r>
      <w:r w:rsidRPr="00FF4BBF">
        <w:t>, министр образования РБ</w:t>
      </w:r>
    </w:p>
    <w:p w:rsidR="00B20286" w:rsidRPr="00FF4BBF" w:rsidRDefault="00B20286" w:rsidP="00B20286">
      <w:pPr>
        <w:ind w:firstLine="567"/>
      </w:pPr>
    </w:p>
    <w:p w:rsidR="00B20286" w:rsidRPr="00FF4BBF" w:rsidRDefault="00B20286" w:rsidP="00B20286"/>
    <w:p w:rsidR="00B20286" w:rsidRPr="00FF4BBF" w:rsidRDefault="00B20286" w:rsidP="00B20286"/>
    <w:p w:rsidR="00B20286" w:rsidRPr="00FF4BBF" w:rsidRDefault="00B20286" w:rsidP="00B20286"/>
    <w:p w:rsidR="00B20286" w:rsidRPr="00FF4BBF" w:rsidRDefault="00B20286" w:rsidP="00B20286">
      <w:r w:rsidRPr="00FF4BBF">
        <w:t xml:space="preserve"> </w:t>
      </w:r>
    </w:p>
    <w:p w:rsidR="00B20286" w:rsidRPr="00FF4BBF" w:rsidRDefault="00B20286" w:rsidP="00B20286"/>
    <w:p w:rsidR="00B20286" w:rsidRPr="00FF4BBF" w:rsidRDefault="00B20286" w:rsidP="00B20286"/>
    <w:p w:rsidR="00B20286" w:rsidRPr="00FF4BBF" w:rsidRDefault="00B20286" w:rsidP="00B20286"/>
    <w:p w:rsidR="00B20286" w:rsidRPr="00FF4BBF" w:rsidRDefault="00B20286" w:rsidP="00B20286"/>
    <w:p w:rsidR="00B20286" w:rsidRPr="00FF4BBF" w:rsidRDefault="00B20286" w:rsidP="00B20286"/>
    <w:p w:rsidR="00B20286" w:rsidRPr="00FF4BBF" w:rsidRDefault="00B20286" w:rsidP="00B20286"/>
    <w:p w:rsidR="00B20286" w:rsidRPr="00FF4BBF" w:rsidRDefault="00B20286" w:rsidP="00B20286">
      <w:pPr>
        <w:ind w:firstLine="567"/>
        <w:jc w:val="center"/>
        <w:rPr>
          <w:b/>
        </w:rPr>
      </w:pPr>
      <w:r w:rsidRPr="00FF4BBF">
        <w:rPr>
          <w:b/>
        </w:rPr>
        <w:t xml:space="preserve">МОДУЛЬ </w:t>
      </w:r>
      <w:r w:rsidRPr="00FF4BBF">
        <w:rPr>
          <w:b/>
          <w:lang w:val="en-US"/>
        </w:rPr>
        <w:t>II</w:t>
      </w:r>
    </w:p>
    <w:p w:rsidR="00B20286" w:rsidRPr="00FF4BBF" w:rsidRDefault="00B20286" w:rsidP="00B20286">
      <w:pPr>
        <w:pStyle w:val="1"/>
        <w:keepNext w:val="0"/>
        <w:jc w:val="center"/>
        <w:rPr>
          <w:sz w:val="24"/>
          <w:szCs w:val="24"/>
        </w:rPr>
      </w:pPr>
    </w:p>
    <w:p w:rsidR="00B20286" w:rsidRPr="00FF4BBF" w:rsidRDefault="00B20286" w:rsidP="00B20286">
      <w:pPr>
        <w:pStyle w:val="1"/>
        <w:keepNext w:val="0"/>
        <w:jc w:val="center"/>
        <w:rPr>
          <w:b/>
          <w:sz w:val="24"/>
          <w:szCs w:val="24"/>
        </w:rPr>
      </w:pPr>
      <w:r w:rsidRPr="00FF4BBF">
        <w:rPr>
          <w:b/>
          <w:sz w:val="24"/>
          <w:szCs w:val="24"/>
        </w:rPr>
        <w:t xml:space="preserve">СОДЕРЖАНИЕ  МОДУЛЯ </w:t>
      </w:r>
      <w:r w:rsidRPr="00FF4BBF">
        <w:rPr>
          <w:b/>
          <w:sz w:val="24"/>
          <w:szCs w:val="24"/>
          <w:lang w:val="en-US"/>
        </w:rPr>
        <w:t>II</w:t>
      </w:r>
    </w:p>
    <w:p w:rsidR="00B20286" w:rsidRPr="00FF4BBF" w:rsidRDefault="00B20286" w:rsidP="00B20286">
      <w:pPr>
        <w:pStyle w:val="ab"/>
        <w:jc w:val="center"/>
        <w:outlineLvl w:val="0"/>
        <w:rPr>
          <w:rFonts w:ascii="Times New Roman" w:hAnsi="Times New Roman" w:cs="Times New Roman"/>
          <w:b/>
          <w:sz w:val="24"/>
          <w:szCs w:val="24"/>
        </w:rPr>
      </w:pPr>
      <w:r w:rsidRPr="00FF4BBF">
        <w:rPr>
          <w:rFonts w:ascii="Times New Roman" w:hAnsi="Times New Roman" w:cs="Times New Roman"/>
          <w:b/>
          <w:sz w:val="24"/>
          <w:szCs w:val="24"/>
        </w:rPr>
        <w:t xml:space="preserve">МЕТОДИЧЕСКИЕ МАТЕРИАЛЫ ДЛЯ ПРЕПОДАВАТЕЛЕЙ И СТУДЕНТОВ, ОБЕСПЕЧИВАЮЩИЕ ПРЕПОДАВАНИЕ И ИЗУЧЕНИЕ ДИСЦИПЛИНЫ «МЕТОДОЛОГИЧЕСКИЕ ПОДХОДЫ К ОРГАНИЗАЦИИ ОБРАЗОВАТЕЛЬНОГО ПРОЦЕССА» </w:t>
      </w:r>
    </w:p>
    <w:p w:rsidR="00B20286" w:rsidRPr="00FF4BBF" w:rsidRDefault="00B20286" w:rsidP="00B20286">
      <w:pPr>
        <w:pStyle w:val="ab"/>
        <w:jc w:val="center"/>
        <w:outlineLvl w:val="0"/>
        <w:rPr>
          <w:rFonts w:ascii="Times New Roman" w:hAnsi="Times New Roman" w:cs="Times New Roman"/>
          <w:sz w:val="24"/>
          <w:szCs w:val="24"/>
        </w:rPr>
      </w:pPr>
      <w:r w:rsidRPr="00FF4BBF">
        <w:rPr>
          <w:rFonts w:ascii="Times New Roman" w:hAnsi="Times New Roman" w:cs="Times New Roman"/>
          <w:sz w:val="24"/>
          <w:szCs w:val="24"/>
        </w:rPr>
        <w:t xml:space="preserve"> </w:t>
      </w:r>
    </w:p>
    <w:p w:rsidR="00B20286" w:rsidRPr="00FF4BBF" w:rsidRDefault="00B20286" w:rsidP="00B20286">
      <w:pPr>
        <w:pStyle w:val="ab"/>
        <w:jc w:val="center"/>
        <w:outlineLvl w:val="0"/>
        <w:rPr>
          <w:rFonts w:ascii="Times New Roman" w:hAnsi="Times New Roman" w:cs="Times New Roman"/>
          <w:sz w:val="24"/>
          <w:szCs w:val="24"/>
        </w:rPr>
      </w:pPr>
    </w:p>
    <w:p w:rsidR="00B20286" w:rsidRPr="00FF4BBF" w:rsidRDefault="00B20286" w:rsidP="00B20286">
      <w:pPr>
        <w:pStyle w:val="1"/>
        <w:keepNext w:val="0"/>
        <w:jc w:val="center"/>
        <w:rPr>
          <w:b/>
          <w:sz w:val="24"/>
          <w:szCs w:val="24"/>
        </w:rPr>
      </w:pPr>
    </w:p>
    <w:tbl>
      <w:tblPr>
        <w:tblpPr w:leftFromText="180" w:rightFromText="180" w:bottomFromText="200" w:vertAnchor="text" w:horzAnchor="margin" w:tblpY="92"/>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6"/>
        <w:gridCol w:w="7902"/>
        <w:gridCol w:w="720"/>
      </w:tblGrid>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2.1.</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Конспекты лекций</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2.2.</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 xml:space="preserve">Методические указания и рекомендации </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2.2.1.</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 xml:space="preserve">Методические указания и рекомендации к проведению семинарских занятий, </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hd w:val="clear" w:color="auto" w:fill="FFFFFF"/>
              <w:tabs>
                <w:tab w:val="num" w:pos="1080"/>
                <w:tab w:val="left" w:pos="1138"/>
              </w:tabs>
              <w:spacing w:before="10" w:line="276" w:lineRule="auto"/>
              <w:ind w:right="-6"/>
              <w:jc w:val="both"/>
              <w:rPr>
                <w:lang w:eastAsia="en-US"/>
              </w:rPr>
            </w:pPr>
            <w:r w:rsidRPr="00FF4BBF">
              <w:rPr>
                <w:lang w:eastAsia="en-US"/>
              </w:rPr>
              <w:t>2.2.2.</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hd w:val="clear" w:color="auto" w:fill="FFFFFF"/>
              <w:tabs>
                <w:tab w:val="num" w:pos="1080"/>
                <w:tab w:val="left" w:pos="1138"/>
              </w:tabs>
              <w:spacing w:before="10" w:line="276" w:lineRule="auto"/>
              <w:ind w:right="-6"/>
              <w:jc w:val="both"/>
              <w:rPr>
                <w:lang w:eastAsia="en-US"/>
              </w:rPr>
            </w:pPr>
            <w:r w:rsidRPr="00FF4BBF">
              <w:rPr>
                <w:lang w:eastAsia="en-US"/>
              </w:rPr>
              <w:t xml:space="preserve">Методические указания и рекомендации к выполнению лабораторных и практических работ, </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hd w:val="clear" w:color="auto" w:fill="FFFFFF"/>
              <w:tabs>
                <w:tab w:val="num" w:pos="1080"/>
                <w:tab w:val="left" w:pos="1138"/>
              </w:tabs>
              <w:spacing w:before="10" w:line="276" w:lineRule="auto"/>
              <w:ind w:right="-6"/>
              <w:jc w:val="both"/>
              <w:rPr>
                <w:lang w:eastAsia="en-US"/>
              </w:rPr>
            </w:pPr>
            <w:r w:rsidRPr="00FF4BBF">
              <w:rPr>
                <w:lang w:eastAsia="en-US"/>
              </w:rPr>
              <w:t>2.2.3.</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hd w:val="clear" w:color="auto" w:fill="FFFFFF"/>
              <w:tabs>
                <w:tab w:val="num" w:pos="1080"/>
                <w:tab w:val="left" w:pos="1138"/>
              </w:tabs>
              <w:spacing w:before="10" w:line="276" w:lineRule="auto"/>
              <w:ind w:right="-6"/>
              <w:jc w:val="both"/>
              <w:rPr>
                <w:lang w:eastAsia="en-US"/>
              </w:rPr>
            </w:pPr>
            <w:r w:rsidRPr="00FF4BBF">
              <w:rPr>
                <w:lang w:eastAsia="en-US"/>
              </w:rPr>
              <w:t>Методические указания и рекомендации к организации самостоятельной работы студентов по дисциплине</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hd w:val="clear" w:color="auto" w:fill="FFFFFF"/>
              <w:tabs>
                <w:tab w:val="num" w:pos="1080"/>
                <w:tab w:val="left" w:pos="1138"/>
              </w:tabs>
              <w:spacing w:before="10" w:line="276" w:lineRule="auto"/>
              <w:ind w:right="-6"/>
              <w:jc w:val="both"/>
              <w:rPr>
                <w:lang w:eastAsia="en-US"/>
              </w:rPr>
            </w:pPr>
            <w:r w:rsidRPr="00FF4BBF">
              <w:rPr>
                <w:lang w:eastAsia="en-US"/>
              </w:rPr>
              <w:t>2.2.4.</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hd w:val="clear" w:color="auto" w:fill="FFFFFF"/>
              <w:tabs>
                <w:tab w:val="num" w:pos="1080"/>
                <w:tab w:val="left" w:pos="1138"/>
              </w:tabs>
              <w:spacing w:before="10" w:line="276" w:lineRule="auto"/>
              <w:ind w:right="-6"/>
              <w:jc w:val="both"/>
              <w:rPr>
                <w:lang w:eastAsia="en-US"/>
              </w:rPr>
            </w:pPr>
            <w:r w:rsidRPr="00FF4BBF">
              <w:rPr>
                <w:lang w:eastAsia="en-US"/>
              </w:rPr>
              <w:t>Методические указания и рекомендации к организации научно-исследовательской работы студентов по дисциплине</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2.3.</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 xml:space="preserve">Календарно-тематическое планирование </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2.3.1.</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Календарно-тематическое планирование лекций</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 xml:space="preserve">2.3.2.  </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Календарно-тематическое планирование семинарских и лабораторно-практических занятий</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r w:rsidR="00B20286" w:rsidRPr="00FF4BBF" w:rsidTr="00B20286">
        <w:tc>
          <w:tcPr>
            <w:tcW w:w="84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2.3.3.</w:t>
            </w:r>
          </w:p>
        </w:tc>
        <w:tc>
          <w:tcPr>
            <w:tcW w:w="7902"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before="40" w:after="40" w:line="276" w:lineRule="auto"/>
              <w:jc w:val="both"/>
              <w:rPr>
                <w:lang w:eastAsia="en-US"/>
              </w:rPr>
            </w:pPr>
            <w:r w:rsidRPr="00FF4BBF">
              <w:rPr>
                <w:lang w:eastAsia="en-US"/>
              </w:rPr>
              <w:t>План-график выполнения СРС</w:t>
            </w:r>
          </w:p>
        </w:tc>
        <w:tc>
          <w:tcPr>
            <w:tcW w:w="72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before="10" w:line="276" w:lineRule="auto"/>
              <w:ind w:right="-6"/>
              <w:jc w:val="both"/>
              <w:rPr>
                <w:lang w:eastAsia="en-US"/>
              </w:rPr>
            </w:pPr>
          </w:p>
        </w:tc>
      </w:tr>
    </w:tbl>
    <w:p w:rsidR="00B20286" w:rsidRPr="00FF4BBF" w:rsidRDefault="00B20286" w:rsidP="00B20286">
      <w:pPr>
        <w:pStyle w:val="1"/>
        <w:keepNext w:val="0"/>
        <w:jc w:val="center"/>
        <w:rPr>
          <w:b/>
          <w:caps/>
          <w:sz w:val="24"/>
          <w:szCs w:val="24"/>
          <w:lang w:val="en-US"/>
        </w:rP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p>
    <w:p w:rsidR="00B20286" w:rsidRPr="00FF4BBF" w:rsidRDefault="00B20286" w:rsidP="00B20286">
      <w:pPr>
        <w:ind w:firstLine="567"/>
        <w:jc w:val="center"/>
        <w:rPr>
          <w:b/>
        </w:rPr>
      </w:pPr>
      <w:r w:rsidRPr="00FF4BBF">
        <w:rPr>
          <w:b/>
        </w:rPr>
        <w:t>Лекция 1.</w:t>
      </w:r>
    </w:p>
    <w:p w:rsidR="00B20286" w:rsidRPr="00FF4BBF" w:rsidRDefault="00B20286" w:rsidP="00B20286">
      <w:pPr>
        <w:pStyle w:val="a8"/>
        <w:jc w:val="center"/>
        <w:rPr>
          <w:b/>
          <w:sz w:val="24"/>
          <w:szCs w:val="24"/>
        </w:rPr>
      </w:pPr>
      <w:r w:rsidRPr="00FF4BBF">
        <w:rPr>
          <w:b/>
          <w:sz w:val="24"/>
          <w:szCs w:val="24"/>
        </w:rPr>
        <w:t>Методология педагогики: сущность, структура, функции</w:t>
      </w:r>
    </w:p>
    <w:p w:rsidR="00B20286" w:rsidRPr="00FF4BBF" w:rsidRDefault="00B20286" w:rsidP="00B20286">
      <w:pPr>
        <w:ind w:firstLine="567"/>
        <w:jc w:val="both"/>
      </w:pPr>
    </w:p>
    <w:p w:rsidR="00B20286" w:rsidRPr="00FF4BBF" w:rsidRDefault="00B20286" w:rsidP="00B20286">
      <w:pPr>
        <w:ind w:firstLine="567"/>
        <w:jc w:val="both"/>
      </w:pPr>
      <w:r w:rsidRPr="00FF4BBF">
        <w:t xml:space="preserve">Метод - в самом широком смысле слова - "путь к чему-либо", способ деятельности субъекта в любой ее форме. Понятие "методология" имеет два значения: система определенных способов и приемов, применяемых в той или иной сфере деятельности; учение об этой системе, общая теория метода, теория в действии. </w:t>
      </w:r>
    </w:p>
    <w:p w:rsidR="00B20286" w:rsidRPr="00FF4BBF" w:rsidRDefault="00B20286" w:rsidP="00B20286">
      <w:pPr>
        <w:ind w:firstLine="567"/>
        <w:jc w:val="both"/>
      </w:pPr>
      <w:r w:rsidRPr="00FF4BBF">
        <w:t xml:space="preserve">    Основная функция метода - внутренняя организация и регулирование процесса познания или практического преобразования того или иного объекта. Метод - совокупность правил, приемов познания и действия, система предписаний, требований, которые должны ориентировать в решении задачи, достижении результата. Он позволяет (если правильный) экономить силы и время, двигаться к цели кратчайшим путем. Только осознанное применение методов делает деятельность людей более рациональной и эффективной. </w:t>
      </w:r>
    </w:p>
    <w:p w:rsidR="00B20286" w:rsidRPr="00FF4BBF" w:rsidRDefault="00B20286" w:rsidP="00B20286">
      <w:pPr>
        <w:ind w:firstLine="567"/>
        <w:jc w:val="both"/>
      </w:pPr>
      <w:r w:rsidRPr="00FF4BBF">
        <w:t xml:space="preserve">     Методология формировалась в связи с необходимостью обобщения и разработки тех методов, которые были открыты в философии, науке. Любой научный метод разрабатывается на основе теории, которая выступает его предпосылкой. Эффективность метода обусловлена фундаментальностью теории, которая "сжимается в метод". Метод используется для дальнейшего развития науки, теоретического знания. </w:t>
      </w:r>
    </w:p>
    <w:p w:rsidR="00B20286" w:rsidRPr="00FF4BBF" w:rsidRDefault="00B20286" w:rsidP="00B20286">
      <w:pPr>
        <w:ind w:firstLine="567"/>
        <w:jc w:val="both"/>
      </w:pPr>
    </w:p>
    <w:p w:rsidR="00B20286" w:rsidRPr="00FF4BBF" w:rsidRDefault="00B20286" w:rsidP="00B20286">
      <w:pPr>
        <w:ind w:firstLine="567"/>
        <w:jc w:val="both"/>
      </w:pPr>
      <w:r w:rsidRPr="00FF4BBF">
        <w:t xml:space="preserve">     Основные различия теории и метода состоят в следующем: </w:t>
      </w:r>
    </w:p>
    <w:p w:rsidR="00B20286" w:rsidRPr="00FF4BBF" w:rsidRDefault="00B20286" w:rsidP="00B20286">
      <w:pPr>
        <w:ind w:firstLine="567"/>
        <w:jc w:val="both"/>
      </w:pPr>
      <w:r w:rsidRPr="00FF4BBF">
        <w:t xml:space="preserve">а) теория - результат предыдущей деятельности, метод - исходный пункт последующей деятельности; </w:t>
      </w:r>
    </w:p>
    <w:p w:rsidR="00B20286" w:rsidRPr="00FF4BBF" w:rsidRDefault="00B20286" w:rsidP="00B20286">
      <w:pPr>
        <w:ind w:firstLine="567"/>
        <w:jc w:val="both"/>
      </w:pPr>
      <w:r w:rsidRPr="00FF4BBF">
        <w:t xml:space="preserve">б) главные функции теории - объяснение и предсказание, метода - регуляция и ориентация деятельности; </w:t>
      </w:r>
    </w:p>
    <w:p w:rsidR="00B20286" w:rsidRPr="00FF4BBF" w:rsidRDefault="00B20286" w:rsidP="00B20286">
      <w:pPr>
        <w:ind w:firstLine="567"/>
        <w:jc w:val="both"/>
      </w:pPr>
      <w:r w:rsidRPr="00FF4BBF">
        <w:t xml:space="preserve">в) теория - система идеальных образов, отражающих сущность объекта, метод - система правил для дальнейшего познания и изменения действительности. </w:t>
      </w:r>
    </w:p>
    <w:p w:rsidR="00B20286" w:rsidRPr="00FF4BBF" w:rsidRDefault="00B20286" w:rsidP="00B20286">
      <w:pPr>
        <w:ind w:firstLine="567"/>
        <w:jc w:val="both"/>
      </w:pPr>
      <w:r w:rsidRPr="00FF4BBF">
        <w:t xml:space="preserve">   </w:t>
      </w:r>
      <w:proofErr w:type="gramStart"/>
      <w:r w:rsidRPr="00FF4BBF">
        <w:t>Современное</w:t>
      </w:r>
      <w:proofErr w:type="gramEnd"/>
      <w:r w:rsidRPr="00FF4BBF">
        <w:t xml:space="preserve"> </w:t>
      </w:r>
      <w:proofErr w:type="spellStart"/>
      <w:r w:rsidRPr="00FF4BBF">
        <w:t>наукоучение</w:t>
      </w:r>
      <w:proofErr w:type="spellEnd"/>
      <w:r w:rsidRPr="00FF4BBF">
        <w:t xml:space="preserve"> выделяет основные уровни методов и методологий: </w:t>
      </w:r>
    </w:p>
    <w:p w:rsidR="00B20286" w:rsidRPr="00FF4BBF" w:rsidRDefault="00B20286" w:rsidP="00B20286">
      <w:pPr>
        <w:ind w:firstLine="567"/>
        <w:jc w:val="both"/>
      </w:pPr>
      <w:r w:rsidRPr="00FF4BBF">
        <w:t xml:space="preserve">1.           Философско-методологический (включает в себя анализ методов с точки зрения их мировоззренческой и гносеологической обоснованности). </w:t>
      </w:r>
    </w:p>
    <w:p w:rsidR="00B20286" w:rsidRPr="00FF4BBF" w:rsidRDefault="00B20286" w:rsidP="00B20286">
      <w:pPr>
        <w:ind w:firstLine="567"/>
        <w:jc w:val="both"/>
      </w:pPr>
    </w:p>
    <w:p w:rsidR="00B20286" w:rsidRPr="00FF4BBF" w:rsidRDefault="00B20286" w:rsidP="00B20286">
      <w:pPr>
        <w:ind w:firstLine="567"/>
        <w:jc w:val="both"/>
      </w:pPr>
      <w:r w:rsidRPr="00FF4BBF">
        <w:lastRenderedPageBreak/>
        <w:t xml:space="preserve">2.            Общенаучная методология изучает общенаучные методы, а к ним относятся: наблюдение, эксперимент, </w:t>
      </w:r>
      <w:proofErr w:type="spellStart"/>
      <w:r w:rsidRPr="00FF4BBF">
        <w:t>общелогические</w:t>
      </w:r>
      <w:proofErr w:type="spellEnd"/>
      <w:r w:rsidRPr="00FF4BBF">
        <w:t xml:space="preserve"> методы обработки фактов и их оформление, методы построения теорий и гипотез. </w:t>
      </w:r>
    </w:p>
    <w:p w:rsidR="00B20286" w:rsidRPr="00FF4BBF" w:rsidRDefault="00B20286" w:rsidP="00B20286">
      <w:pPr>
        <w:ind w:firstLine="567"/>
        <w:jc w:val="both"/>
      </w:pPr>
    </w:p>
    <w:p w:rsidR="00B20286" w:rsidRPr="00FF4BBF" w:rsidRDefault="00B20286" w:rsidP="00B20286">
      <w:pPr>
        <w:ind w:firstLine="567"/>
        <w:jc w:val="both"/>
      </w:pPr>
      <w:r w:rsidRPr="00FF4BBF">
        <w:t xml:space="preserve">3.            </w:t>
      </w:r>
      <w:proofErr w:type="spellStart"/>
      <w:r w:rsidRPr="00FF4BBF">
        <w:t>Частно-научные</w:t>
      </w:r>
      <w:proofErr w:type="spellEnd"/>
      <w:r w:rsidRPr="00FF4BBF">
        <w:t xml:space="preserve"> методы (являются конкретизацией </w:t>
      </w:r>
      <w:proofErr w:type="gramStart"/>
      <w:r w:rsidRPr="00FF4BBF">
        <w:t>общенаучных</w:t>
      </w:r>
      <w:proofErr w:type="gramEnd"/>
      <w:r w:rsidRPr="00FF4BBF">
        <w:t xml:space="preserve"> применительно к частным дисциплинам). </w:t>
      </w:r>
    </w:p>
    <w:p w:rsidR="00B20286" w:rsidRPr="00FF4BBF" w:rsidRDefault="00B20286" w:rsidP="00B20286">
      <w:pPr>
        <w:ind w:firstLine="567"/>
        <w:jc w:val="both"/>
      </w:pPr>
      <w:r w:rsidRPr="00FF4BBF">
        <w:t xml:space="preserve">4.              Дисциплинарные методы - система приемов, применяемых в той или иной научной дисциплине, входящей в какую-нибудь отрасль науки или возникшей на стыках наук. Каждая фундаментальная наука представляет собой комплекс дисциплин, которые имеют свой специфический предмет и свои своеобразные методы исследования. </w:t>
      </w:r>
    </w:p>
    <w:p w:rsidR="00B20286" w:rsidRPr="00FF4BBF" w:rsidRDefault="00B20286" w:rsidP="00B20286">
      <w:pPr>
        <w:ind w:firstLine="567"/>
        <w:jc w:val="both"/>
      </w:pPr>
      <w:r w:rsidRPr="00FF4BBF">
        <w:t xml:space="preserve">5.            Методы междисциплинарного исследования как совокупность ряда синтетических, интегративных способов (возникших как результат сочетания элементов различных уровней методологии), нацеленных на стыки научных дисциплин. Широкое применение эти методы нашли в реализации комплексных научных программ. </w:t>
      </w:r>
    </w:p>
    <w:p w:rsidR="00B20286" w:rsidRPr="00FF4BBF" w:rsidRDefault="00B20286" w:rsidP="00B20286">
      <w:pPr>
        <w:ind w:firstLine="567"/>
        <w:jc w:val="both"/>
      </w:pPr>
      <w:r w:rsidRPr="00FF4BBF">
        <w:t xml:space="preserve">    В методологии используется несколько неопределенный методологический термин – познавательный подход. Под подходом принято понимать сложный методический комплекс, особый ракурс рассмотрения предмета исследования. Возможен подход к объекту в динамике (исторический подход) или в статике (статистический структурный подход), возможны подходы с точки зрения различных дисциплин. Под подходом понимают использование междисциплинарных идей в качестве метода. В современном познании наиболее </w:t>
      </w:r>
      <w:proofErr w:type="gramStart"/>
      <w:r w:rsidRPr="00FF4BBF">
        <w:t>распространены</w:t>
      </w:r>
      <w:proofErr w:type="gramEnd"/>
      <w:r w:rsidRPr="00FF4BBF">
        <w:t xml:space="preserve"> синергетический подход к объекту и системный подход. С точки зрения этих подходов могут быть рассмотрены объекты, которые поддаются интерпретации в терминах этих подходов. Системный подход предполагает рассмотрения взаимосвязанности структурных элементов. </w:t>
      </w:r>
      <w:proofErr w:type="gramStart"/>
      <w:r w:rsidRPr="00FF4BBF">
        <w:t>Методология - сложная, динамичная, целостная, система способов, приемов, принципов разных уровней, сферы действия, направленности, эвристических возможностей, содержаний, структур и т.д.</w:t>
      </w:r>
      <w:proofErr w:type="gramEnd"/>
    </w:p>
    <w:p w:rsidR="00B20286" w:rsidRPr="00FF4BBF" w:rsidRDefault="00B20286" w:rsidP="00B20286">
      <w:pPr>
        <w:ind w:firstLine="567"/>
        <w:jc w:val="both"/>
      </w:pPr>
      <w:r w:rsidRPr="00FF4BBF">
        <w:t xml:space="preserve">Методология педагогики – это наука о методах, ориентированная на внутренние механизмы, логику движения и организации педагогического процесса. Она базируется на научных идеях, определяющих смысл педагогической деятельности в целом, пути и способы личностно-профессионального самоопределения субъектов образования в изменяющейся </w:t>
      </w:r>
      <w:proofErr w:type="spellStart"/>
      <w:r w:rsidRPr="00FF4BBF">
        <w:t>социокультурной</w:t>
      </w:r>
      <w:proofErr w:type="spellEnd"/>
      <w:r w:rsidRPr="00FF4BBF">
        <w:t xml:space="preserve"> ситуации.</w:t>
      </w:r>
    </w:p>
    <w:p w:rsidR="00B20286" w:rsidRPr="00FF4BBF" w:rsidRDefault="00B20286" w:rsidP="00B20286">
      <w:pPr>
        <w:ind w:firstLine="567"/>
        <w:jc w:val="both"/>
      </w:pPr>
      <w:r w:rsidRPr="00FF4BBF">
        <w:t>В структуре методологического знания Э. Г. Юдин выделяет четыре уровня: философский, общенаучный, конкретно-научный и технологический. Содержание первого, высшего, философского уровня методологии составляют общие принципы познания и категориальный строй науки в целом. Методологические функции выполняет вся система философского знания. Второй уровень - общенаучная методология - представляет собой теоретические концепции, применяемые ко всем или к большинству научных дисциплин. Третий уровень - конкретно-научная методология, т.е. совокупность методов, принципов исследования и процедур, применяемых в той или иной специальной научной дисциплине. Методология конкретной науки включает в себя как проблемы, специфические для научного познания в данной области, так и вопросы, выдвигаемые на более высоких уровнях методологии, такие, например, как проблемы системного подхода или моделирование в педагогических исследованиях. Четвертый уровень - технологическая методология - составляют методика и техника исследования, т.е. набор процедур, обеспечивающих получение достоверного эмпирического материала и его первичную обработку, после которой он может включаться в массив научного знания. На этом уровне методологическое знание носит четко выраженный нормативный характер.</w:t>
      </w:r>
    </w:p>
    <w:p w:rsidR="00B20286" w:rsidRPr="00FF4BBF" w:rsidRDefault="00B20286" w:rsidP="00B20286">
      <w:pPr>
        <w:ind w:firstLine="567"/>
        <w:jc w:val="both"/>
      </w:pPr>
      <w:r w:rsidRPr="00FF4BBF">
        <w:t>Все уровни методологии образуют сложную систему, в рамках которой между ними существует определенное соподчинение. При этом философский уровень выступает как содержательное основание всякого методологического знания, определяя мировоззренческие подходы к процессу познания и преобразования действительности.</w:t>
      </w:r>
    </w:p>
    <w:p w:rsidR="00B20286" w:rsidRPr="00FF4BBF" w:rsidRDefault="00B20286" w:rsidP="00B20286">
      <w:r w:rsidRPr="00FF4BBF">
        <w:t>Философские основы педагогики</w:t>
      </w:r>
    </w:p>
    <w:p w:rsidR="00B20286" w:rsidRPr="00FF4BBF" w:rsidRDefault="00B20286" w:rsidP="00B20286">
      <w:pPr>
        <w:jc w:val="both"/>
      </w:pPr>
      <w:r w:rsidRPr="00FF4BBF">
        <w:lastRenderedPageBreak/>
        <w:t xml:space="preserve">     В настоящее время сосуществуют различные философские учения (направления), выступающие в качестве методологии различных </w:t>
      </w:r>
      <w:proofErr w:type="spellStart"/>
      <w:r w:rsidRPr="00FF4BBF">
        <w:t>человековедческих</w:t>
      </w:r>
      <w:proofErr w:type="spellEnd"/>
      <w:r w:rsidRPr="00FF4BBF">
        <w:t xml:space="preserve"> наук, в том числе и педагогики: экзистенциализм, неотомизм, позитивизм, неопозитивизм, прагматизм, диалектический материализм и др.</w:t>
      </w:r>
    </w:p>
    <w:p w:rsidR="00B20286" w:rsidRPr="00FF4BBF" w:rsidRDefault="00B20286" w:rsidP="00B20286">
      <w:pPr>
        <w:jc w:val="both"/>
      </w:pPr>
      <w:r w:rsidRPr="00FF4BBF">
        <w:t xml:space="preserve">     Экзистенциализм. </w:t>
      </w:r>
      <w:proofErr w:type="gramStart"/>
      <w:r w:rsidRPr="00FF4BBF">
        <w:t xml:space="preserve">Его основные представители – Н.А. Бердяев, Л.И. Шестов (Россия), М. Хайдеггер, К. Ясперс (Германия), Ж. Сартр, А. Камю (Франция), Э. </w:t>
      </w:r>
      <w:proofErr w:type="spellStart"/>
      <w:r w:rsidRPr="00FF4BBF">
        <w:t>Брейзах</w:t>
      </w:r>
      <w:proofErr w:type="spellEnd"/>
      <w:r w:rsidRPr="00FF4BBF">
        <w:t xml:space="preserve">, П. </w:t>
      </w:r>
      <w:proofErr w:type="spellStart"/>
      <w:r w:rsidRPr="00FF4BBF">
        <w:t>Тиллих</w:t>
      </w:r>
      <w:proofErr w:type="spellEnd"/>
      <w:r w:rsidRPr="00FF4BBF">
        <w:t xml:space="preserve"> (США) и др. Основное понятие экзистенциализма (от лат. </w:t>
      </w:r>
      <w:proofErr w:type="spellStart"/>
      <w:r w:rsidRPr="00FF4BBF">
        <w:t>exi-tentia</w:t>
      </w:r>
      <w:proofErr w:type="spellEnd"/>
      <w:r w:rsidRPr="00FF4BBF">
        <w:t>) – существование, т. е. индивидуальное бытие человека, погруженного в свое «Я».</w:t>
      </w:r>
      <w:proofErr w:type="gramEnd"/>
      <w:r w:rsidRPr="00FF4BBF">
        <w:t xml:space="preserve"> Для экзистенциалистов объективный мир существует лишь благодаря бытию субъекта. Они отрицают существование объективного знания и объективных истин. Внешний мир таков, каким его воспринимает внутреннее «Я» каждого.</w:t>
      </w:r>
    </w:p>
    <w:p w:rsidR="00B20286" w:rsidRPr="00FF4BBF" w:rsidRDefault="00B20286" w:rsidP="00B20286">
      <w:pPr>
        <w:jc w:val="both"/>
      </w:pPr>
      <w:r w:rsidRPr="00FF4BBF">
        <w:t xml:space="preserve">     Экзистенциалисты отмечают деформации личности в современном мире, ее отчуждение, утерю своеобразия и т. п. Выход из этого положения они видят в том, что индивид должен творить себя сам. Поэтому и цель школы состоит в том, чтобы научить школьников творить себя как личность, учить их так, чтобы они создавали себя.</w:t>
      </w:r>
    </w:p>
    <w:p w:rsidR="00B20286" w:rsidRPr="00FF4BBF" w:rsidRDefault="00B20286" w:rsidP="00B20286">
      <w:pPr>
        <w:jc w:val="both"/>
      </w:pPr>
      <w:r w:rsidRPr="00FF4BBF">
        <w:t xml:space="preserve">     Отрицая объективные знания, экзистенциалисты выступают против программ и учебников в школах. Поскольку ценность знаний определяется тем, насколько они важны для конкретной личности, учитель должен предоставить ученику полную свободу в их усвоении. Ученик сам определяет смысл вещей и явлений. При этом ведущую роль играет не разум, а чувства, мечта, вера. Экзистенциализм выступает в качестве философского основания индивидуализации обучения.</w:t>
      </w:r>
    </w:p>
    <w:p w:rsidR="00B20286" w:rsidRPr="00FF4BBF" w:rsidRDefault="00B20286" w:rsidP="00B20286">
      <w:pPr>
        <w:jc w:val="both"/>
      </w:pPr>
      <w:r w:rsidRPr="00FF4BBF">
        <w:t xml:space="preserve">     Неотомизм – учение, идущее от средневекового философа и теолога Фомы Аквинского (1226–1274), который признавал разум как средство, необходимое для доказательства религиозных догм. </w:t>
      </w:r>
      <w:proofErr w:type="spellStart"/>
      <w:r w:rsidRPr="00FF4BBF">
        <w:t>Неотомисты</w:t>
      </w:r>
      <w:proofErr w:type="spellEnd"/>
      <w:r w:rsidRPr="00FF4BBF">
        <w:t>, развивая идеи Фомы Аквинского в современных условиях, учитывают тот факт, что научные знания прочно вошли в жизнь людей, но мир для них разделен на два мира: материальный и духовный. Материальный мир – мир низшего ранга, он мертв, не имеет цели и сущности, его изучением занимается наука. Собирая эмпирические данные, наука в то же время не способна раскрыть сущность мира, поскольку она определена Богом. Поэтому высшая истина постигается только «</w:t>
      </w:r>
      <w:proofErr w:type="spellStart"/>
      <w:r w:rsidRPr="00FF4BBF">
        <w:t>сверхразумом</w:t>
      </w:r>
      <w:proofErr w:type="spellEnd"/>
      <w:r w:rsidRPr="00FF4BBF">
        <w:t>», посредством приближения к Богу и постижения данного им откровения.</w:t>
      </w:r>
    </w:p>
    <w:p w:rsidR="00B20286" w:rsidRPr="00FF4BBF" w:rsidRDefault="00B20286" w:rsidP="00B20286">
      <w:pPr>
        <w:jc w:val="both"/>
      </w:pPr>
      <w:r w:rsidRPr="00FF4BBF">
        <w:t xml:space="preserve">     </w:t>
      </w:r>
      <w:proofErr w:type="spellStart"/>
      <w:r w:rsidRPr="00FF4BBF">
        <w:t>Неотомисты</w:t>
      </w:r>
      <w:proofErr w:type="spellEnd"/>
      <w:r w:rsidRPr="00FF4BBF">
        <w:t xml:space="preserve"> в воспитании подрастающих поколений отводят ведущую роль религии. В их работах (Ж. </w:t>
      </w:r>
      <w:proofErr w:type="spellStart"/>
      <w:r w:rsidRPr="00FF4BBF">
        <w:t>Маритен</w:t>
      </w:r>
      <w:proofErr w:type="spellEnd"/>
      <w:r w:rsidRPr="00FF4BBF">
        <w:t xml:space="preserve">, У. </w:t>
      </w:r>
      <w:proofErr w:type="spellStart"/>
      <w:r w:rsidRPr="00FF4BBF">
        <w:t>Канингхэм</w:t>
      </w:r>
      <w:proofErr w:type="spellEnd"/>
      <w:r w:rsidRPr="00FF4BBF">
        <w:t xml:space="preserve">, М. Адлер, М. </w:t>
      </w:r>
      <w:proofErr w:type="spellStart"/>
      <w:r w:rsidRPr="00FF4BBF">
        <w:t>Казотти</w:t>
      </w:r>
      <w:proofErr w:type="spellEnd"/>
      <w:r w:rsidRPr="00FF4BBF">
        <w:t xml:space="preserve"> и др.) содержится резкая критика падения нравственных устоев в современном мире. Они указывают на рост преступности, жестокости, наркомании, которые ведут к деструкции общества. Человек, утверждает Ж. </w:t>
      </w:r>
      <w:proofErr w:type="spellStart"/>
      <w:r w:rsidRPr="00FF4BBF">
        <w:t>Маритен</w:t>
      </w:r>
      <w:proofErr w:type="spellEnd"/>
      <w:r w:rsidRPr="00FF4BBF">
        <w:t xml:space="preserve">, двойствен, в нем встречаются два мира – физический и духовный. </w:t>
      </w:r>
      <w:proofErr w:type="gramStart"/>
      <w:r w:rsidRPr="00FF4BBF">
        <w:t>Последний</w:t>
      </w:r>
      <w:proofErr w:type="gramEnd"/>
      <w:r w:rsidRPr="00FF4BBF">
        <w:t xml:space="preserve"> более богат, более благороден и имеет более высокую ценность. Это мир Бога, сотворенный для вечной жизни.</w:t>
      </w:r>
    </w:p>
    <w:p w:rsidR="00B20286" w:rsidRPr="00FF4BBF" w:rsidRDefault="00B20286" w:rsidP="00B20286">
      <w:pPr>
        <w:jc w:val="both"/>
      </w:pPr>
      <w:r w:rsidRPr="00FF4BBF">
        <w:t xml:space="preserve">     Приверженцы неотомизма обвиняют школу в излишней рациональности и забвении «</w:t>
      </w:r>
      <w:proofErr w:type="spellStart"/>
      <w:r w:rsidRPr="00FF4BBF">
        <w:t>досознательного</w:t>
      </w:r>
      <w:proofErr w:type="spellEnd"/>
      <w:r w:rsidRPr="00FF4BBF">
        <w:t>», в котором якобы находятся источники любви, счастья, свободы и смысла жизни. Поэтому вся система обучения и воспитания, по их мнению, должна быть направлена на развитие «</w:t>
      </w:r>
      <w:proofErr w:type="spellStart"/>
      <w:r w:rsidRPr="00FF4BBF">
        <w:t>досознательного</w:t>
      </w:r>
      <w:proofErr w:type="spellEnd"/>
      <w:r w:rsidRPr="00FF4BBF">
        <w:t>» стремления приблизиться к Богу.</w:t>
      </w:r>
    </w:p>
    <w:p w:rsidR="00B20286" w:rsidRPr="00FF4BBF" w:rsidRDefault="00B20286" w:rsidP="00B20286">
      <w:pPr>
        <w:jc w:val="both"/>
      </w:pPr>
      <w:r w:rsidRPr="00FF4BBF">
        <w:t xml:space="preserve">     Открытия, сделанные в области химии и биологии на стыке XIX–XX вв., обусловили появление в философии нового направления – позитивизма. Для его представителей, зачастую крупных ученых-естественников, пытавшихся философски осмыслить научные достижения, характерна абсолютизация естественных наук и применяемых ими методов. Верным и испытанным является только то, что получено с помощью количественных методов. Позитивисты объявляли псевдонаучными проблемы, связанные с классовой борьбой, развитием общества, социальными противоречиями. Они признавали науками лишь математику и естествознание, а обществознание относили к области мифологии.</w:t>
      </w:r>
    </w:p>
    <w:p w:rsidR="00B20286" w:rsidRPr="00FF4BBF" w:rsidRDefault="00B20286" w:rsidP="00B20286">
      <w:pPr>
        <w:jc w:val="both"/>
      </w:pPr>
      <w:r w:rsidRPr="00FF4BBF">
        <w:t xml:space="preserve">     Неопозитивизм, оставаясь в своей сути позитивизмом, вобрал в себя некоторые современные понятия и термины и занял видное место в современной философии. Слабость педагогики неопозитивисты усматривают в том, что в ней доминируют бесполезные идеи и абстракции, а </w:t>
      </w:r>
      <w:r w:rsidRPr="00FF4BBF">
        <w:lastRenderedPageBreak/>
        <w:t xml:space="preserve">не реальные факты. Яркий представитель неопозитивизма – </w:t>
      </w:r>
      <w:proofErr w:type="gramStart"/>
      <w:r w:rsidRPr="00FF4BBF">
        <w:t>Дж</w:t>
      </w:r>
      <w:proofErr w:type="gramEnd"/>
      <w:r w:rsidRPr="00FF4BBF">
        <w:t xml:space="preserve">. </w:t>
      </w:r>
      <w:proofErr w:type="spellStart"/>
      <w:r w:rsidRPr="00FF4BBF">
        <w:t>Конант</w:t>
      </w:r>
      <w:proofErr w:type="spellEnd"/>
      <w:r w:rsidRPr="00FF4BBF">
        <w:t>, крупный ученый-атомщик и политический деятель США. Его книги «Американская средняя школа сегодня», «Подготовка американских учителей» и другие оказали большое влияние на педагогическую мысль США.</w:t>
      </w:r>
    </w:p>
    <w:p w:rsidR="00B20286" w:rsidRPr="00FF4BBF" w:rsidRDefault="00B20286" w:rsidP="00B20286">
      <w:pPr>
        <w:jc w:val="both"/>
      </w:pPr>
      <w:r w:rsidRPr="00FF4BBF">
        <w:t xml:space="preserve">     Крупные ученые – физики, химики, математики, разделяющие позиции неопозитивизма, оказали большое влияние на перестройку содержания естественно-математического образования в 1960-1970-е гг. Они отдают приоритет методам познания, а не его содержанию: главное не знания, а методы их приобретения.</w:t>
      </w:r>
    </w:p>
    <w:p w:rsidR="00B20286" w:rsidRPr="00FF4BBF" w:rsidRDefault="00B20286" w:rsidP="00B20286">
      <w:pPr>
        <w:jc w:val="both"/>
      </w:pPr>
      <w:r w:rsidRPr="00FF4BBF">
        <w:t xml:space="preserve">     Прагматизм как философское течение возник на рубеже XIX–XX вв. Быстрые темпы развития науки, техники, промышленности подорвали основы абсолютного идеализма, который уже не мог противостоять материализму. Основатели прагматизма заявили о создании новой философии, стоящей вне идеализма и материализма. Главные понятия в прагматизме (от греч. </w:t>
      </w:r>
      <w:proofErr w:type="spellStart"/>
      <w:r w:rsidRPr="00FF4BBF">
        <w:t>pragma</w:t>
      </w:r>
      <w:proofErr w:type="spellEnd"/>
      <w:r w:rsidRPr="00FF4BBF">
        <w:t xml:space="preserve"> – дело, действие) – опыт, дело. Познание действительности прагматики сводят к индивидуальному опыту человека. Для них нет объективного научного знания. Всякое знание истинно, если оно получено в процессе практической деятельности человека, полезно для него.</w:t>
      </w:r>
    </w:p>
    <w:p w:rsidR="00B20286" w:rsidRPr="00FF4BBF" w:rsidRDefault="00B20286" w:rsidP="00B20286">
      <w:pPr>
        <w:jc w:val="both"/>
      </w:pPr>
      <w:r w:rsidRPr="00FF4BBF">
        <w:t xml:space="preserve">     Наиболее яркий представитель прагматизма – американский философ, социолог, психолог Д. </w:t>
      </w:r>
      <w:proofErr w:type="spellStart"/>
      <w:r w:rsidRPr="00FF4BBF">
        <w:t>Дьюи</w:t>
      </w:r>
      <w:proofErr w:type="spellEnd"/>
      <w:r w:rsidRPr="00FF4BBF">
        <w:t xml:space="preserve"> (1859–1952). Он считается основателем прагматической педагогики, которая оказывала и продолжает оказывать сильное влияние на школьное образование многих стран, и в первую очередь США. Критикуя старую схоластическую школу, Д. </w:t>
      </w:r>
      <w:proofErr w:type="spellStart"/>
      <w:r w:rsidRPr="00FF4BBF">
        <w:t>Дьюи</w:t>
      </w:r>
      <w:proofErr w:type="spellEnd"/>
      <w:r w:rsidRPr="00FF4BBF">
        <w:t xml:space="preserve"> выдвинул ряд важнейших принципов обучения и воспитания: развитие активности детей; возбуждение интереса как мотива учения ребенка и др.</w:t>
      </w:r>
    </w:p>
    <w:p w:rsidR="00B20286" w:rsidRPr="00FF4BBF" w:rsidRDefault="00B20286" w:rsidP="00B20286">
      <w:r w:rsidRPr="00FF4BBF">
        <w:t xml:space="preserve">     Опираясь на базовое понятие прагматизма – опыт, Д. </w:t>
      </w:r>
      <w:proofErr w:type="spellStart"/>
      <w:r w:rsidRPr="00FF4BBF">
        <w:t>Дьюи</w:t>
      </w:r>
      <w:proofErr w:type="spellEnd"/>
      <w:r w:rsidRPr="00FF4BBF">
        <w:t xml:space="preserve"> объявил индивидуальный опыт ребенка основой учебного процесса. Цель образования, по его мнению, сводится к процессу «самовыявления» данных ребенку от рождения инстинктов и склонностей. С позиции индивидуального опыта Д. </w:t>
      </w:r>
      <w:proofErr w:type="spellStart"/>
      <w:r w:rsidRPr="00FF4BBF">
        <w:t>Дьюи</w:t>
      </w:r>
      <w:proofErr w:type="spellEnd"/>
      <w:r w:rsidRPr="00FF4BBF">
        <w:t xml:space="preserve"> и его последователи (Т. </w:t>
      </w:r>
      <w:proofErr w:type="spellStart"/>
      <w:r w:rsidRPr="00FF4BBF">
        <w:t>Брамельд</w:t>
      </w:r>
      <w:proofErr w:type="spellEnd"/>
      <w:r w:rsidRPr="00FF4BBF">
        <w:t xml:space="preserve">, А. </w:t>
      </w:r>
      <w:proofErr w:type="spellStart"/>
      <w:r w:rsidRPr="00FF4BBF">
        <w:t>Маслоу</w:t>
      </w:r>
      <w:proofErr w:type="spellEnd"/>
      <w:r w:rsidRPr="00FF4BBF">
        <w:t xml:space="preserve">, Э. </w:t>
      </w:r>
      <w:proofErr w:type="spellStart"/>
      <w:r w:rsidRPr="00FF4BBF">
        <w:t>Кэлли</w:t>
      </w:r>
      <w:proofErr w:type="spellEnd"/>
      <w:r w:rsidRPr="00FF4BBF">
        <w:t xml:space="preserve"> и др.) рассматривают вопросы нравственного воспитания. Они утверждают, что человек не должен руководствоваться в своем поведении какими-нибудь заранее сформулированными принципами и правилами, он ведет себя так, как диктуют ему данная ситуация и поставленная им цель. Нравственно все, что помогает достижению личного успеха.</w:t>
      </w:r>
    </w:p>
    <w:p w:rsidR="00B20286" w:rsidRPr="00FF4BBF" w:rsidRDefault="00B20286" w:rsidP="00B20286">
      <w:pPr>
        <w:jc w:val="both"/>
      </w:pPr>
      <w:r w:rsidRPr="00FF4BBF">
        <w:t xml:space="preserve">      </w:t>
      </w:r>
      <w:proofErr w:type="gramStart"/>
      <w:r w:rsidRPr="00FF4BBF">
        <w:t>Диалектический материализм как философское учение о наиболее общих законах движения и развития природы, общества и мышления зародился в 40-е гг. XIX в. Широкое распространение он получил в XX в., особенно в странах социализма.</w:t>
      </w:r>
      <w:proofErr w:type="gramEnd"/>
      <w:r w:rsidRPr="00FF4BBF">
        <w:t xml:space="preserve"> Наиболее крупные его представители – К. Маркс и Ф. Энгельс – распространили материализм на понимание истории общества, обосновали роль общественной практики в познании, органично соединили материализм и диалектику.</w:t>
      </w:r>
    </w:p>
    <w:p w:rsidR="00B20286" w:rsidRPr="00FF4BBF" w:rsidRDefault="00B20286" w:rsidP="00B20286">
      <w:pPr>
        <w:jc w:val="both"/>
      </w:pPr>
      <w:r w:rsidRPr="00FF4BBF">
        <w:t xml:space="preserve">     Основные положения диалектического материализма сводятся к следующему: материя первична, а сознание вторично; оно возникает в результате развития материи (мозга человека) и является его продуктом (принцип материалистического монизма[1]</w:t>
      </w:r>
      <w:proofErr w:type="gramStart"/>
      <w:r w:rsidRPr="00FF4BBF">
        <w:t xml:space="preserve"> )</w:t>
      </w:r>
      <w:proofErr w:type="gramEnd"/>
      <w:r w:rsidRPr="00FF4BBF">
        <w:t>.</w:t>
      </w:r>
    </w:p>
    <w:p w:rsidR="00B20286" w:rsidRPr="00FF4BBF" w:rsidRDefault="00B20286" w:rsidP="00B20286">
      <w:pPr>
        <w:jc w:val="both"/>
      </w:pPr>
      <w:r w:rsidRPr="00FF4BBF">
        <w:t xml:space="preserve">     В философии диалектического материализма важное место занимают законы диалектики:[2] переход количественных изменений в качественные, единство и борьба противоположностей, отрицание отрицания.</w:t>
      </w:r>
    </w:p>
    <w:p w:rsidR="00B20286" w:rsidRPr="00FF4BBF" w:rsidRDefault="00B20286" w:rsidP="00B20286">
      <w:pPr>
        <w:jc w:val="both"/>
      </w:pPr>
      <w:r w:rsidRPr="00FF4BBF">
        <w:t xml:space="preserve">     Диалектико-материалистическая педагогика исходит из того, что личность есть объект и субъект общественных отношений. Ее развитие детерминировано внешними обстоятельствами и природной организацией человека. Ведущую роль в развитии личности играет воспитание, которое представляет собой сложный социальный процесс, имеющий исторический и классовый характер. Личность и деятельность человека находятся в единстве: личность проявляется и формируется в деятельности.</w:t>
      </w:r>
    </w:p>
    <w:p w:rsidR="00B20286" w:rsidRPr="00FF4BBF" w:rsidRDefault="00B20286" w:rsidP="00B20286"/>
    <w:p w:rsidR="00B20286" w:rsidRPr="00FF4BBF" w:rsidRDefault="00B20286" w:rsidP="00B20286">
      <w:pPr>
        <w:jc w:val="center"/>
        <w:rPr>
          <w:b/>
        </w:rPr>
      </w:pPr>
      <w:r w:rsidRPr="00FF4BBF">
        <w:rPr>
          <w:b/>
        </w:rPr>
        <w:t>Лекция № 2</w:t>
      </w:r>
    </w:p>
    <w:p w:rsidR="00B20286" w:rsidRPr="00FF4BBF" w:rsidRDefault="00B20286" w:rsidP="00B20286">
      <w:pPr>
        <w:jc w:val="center"/>
        <w:rPr>
          <w:b/>
        </w:rPr>
      </w:pPr>
      <w:r w:rsidRPr="00FF4BBF">
        <w:rPr>
          <w:b/>
        </w:rPr>
        <w:t>Классификация методологических подходов педагогики</w:t>
      </w:r>
    </w:p>
    <w:p w:rsidR="00B20286" w:rsidRPr="00FF4BBF" w:rsidRDefault="00B20286" w:rsidP="00B20286">
      <w:pPr>
        <w:jc w:val="both"/>
      </w:pPr>
      <w:r w:rsidRPr="00FF4BBF">
        <w:t xml:space="preserve">     </w:t>
      </w:r>
      <w:proofErr w:type="gramStart"/>
      <w:r w:rsidRPr="00FF4BBF">
        <w:t xml:space="preserve">Учеными подчеркивается, что продуктами методологических исследований могут быть: разработка подходов, методов и средств научного исследования, которые относятся не к </w:t>
      </w:r>
      <w:r w:rsidRPr="00FF4BBF">
        <w:lastRenderedPageBreak/>
        <w:t>исследованию отдельных, частных систем и структур, а к любым подобным исследованиям; классификация этих подходов и методов по различным основаниям; описание особых условий процесса научного исследования; определение общих законов и методов, переходов от одного предмета изучения к другому;</w:t>
      </w:r>
      <w:proofErr w:type="gramEnd"/>
      <w:r w:rsidRPr="00FF4BBF">
        <w:t xml:space="preserve"> выработка средств анализа и организации системных исследований и др. [464, С.170-171]. Отсутствие хотя бы одной из перечисленных выше характеристик нарушает целостность теории и по существу лишает полученное знание теоретического статуса.</w:t>
      </w:r>
    </w:p>
    <w:p w:rsidR="00B20286" w:rsidRPr="00FF4BBF" w:rsidRDefault="00B20286" w:rsidP="00B20286">
      <w:pPr>
        <w:jc w:val="both"/>
      </w:pPr>
      <w:r w:rsidRPr="00FF4BBF">
        <w:t xml:space="preserve">      К анализу категории подход обычно обращаются в особые периоды развития той или иной деятельности, когда фиксируются принципиальные изменения или возникают неразрешимые наличными средствами проблемы. До ХХ в. характеристики подходов обсуждались в связи с ретроспективным отрицанием какого-либо подхода (подходы Платона и софистов, Ф. Бэкона и Аристотеля, эмпириокритицизм Маха и эмпиризм Локка), либо использовались как аргументы в споре (номинализм - реализм, корпускулярная и волновая теории света). </w:t>
      </w:r>
      <w:proofErr w:type="spellStart"/>
      <w:proofErr w:type="gramStart"/>
      <w:r w:rsidRPr="00FF4BBF">
        <w:t>Методологизация</w:t>
      </w:r>
      <w:proofErr w:type="spellEnd"/>
      <w:r w:rsidRPr="00FF4BBF">
        <w:t xml:space="preserve"> разных сфер деятельности в ХХ в. потребовала непосредственного конструирования разных подходов, поэтому в различных сферах культуры разрабатывались в качестве подходов: феноменология, экзистенциализм, структурализм, научная организация труда.. Различные подходы разрабатываются в конкретных науках, где они либо сменяют друг друга как этапы (например, революционная смена парадигмы в физике, или </w:t>
      </w:r>
      <w:proofErr w:type="spellStart"/>
      <w:r w:rsidRPr="00FF4BBF">
        <w:t>кейнсианский</w:t>
      </w:r>
      <w:proofErr w:type="spellEnd"/>
      <w:r w:rsidRPr="00FF4BBF">
        <w:t xml:space="preserve"> этап в экономике), либо сосуществуют, не нарушая дисциплинарной целостности, но создавая</w:t>
      </w:r>
      <w:proofErr w:type="gramEnd"/>
      <w:r w:rsidRPr="00FF4BBF">
        <w:t xml:space="preserve"> </w:t>
      </w:r>
      <w:proofErr w:type="spellStart"/>
      <w:r w:rsidRPr="00FF4BBF">
        <w:t>полипредметность</w:t>
      </w:r>
      <w:proofErr w:type="spellEnd"/>
      <w:r w:rsidRPr="00FF4BBF">
        <w:t xml:space="preserve"> в рамках одной дисциплины (например, бихевиоризм, гештальтизм, или культурно-историческая концепция в психологии). </w:t>
      </w:r>
    </w:p>
    <w:p w:rsidR="00B20286" w:rsidRPr="00FF4BBF" w:rsidRDefault="00B20286" w:rsidP="00B20286">
      <w:pPr>
        <w:jc w:val="both"/>
      </w:pPr>
      <w:r w:rsidRPr="00FF4BBF">
        <w:t xml:space="preserve">      В.В. Мацкевич подчеркивает, что развитие подхода происходит в разных </w:t>
      </w:r>
      <w:proofErr w:type="spellStart"/>
      <w:r w:rsidRPr="00FF4BBF">
        <w:t>эпистемических</w:t>
      </w:r>
      <w:proofErr w:type="spellEnd"/>
      <w:r w:rsidRPr="00FF4BBF">
        <w:t xml:space="preserve"> пространствах: в парадигме (онтологические картины, схемы и описания объектов); в синтагме (способы и методы доказательства, аргументации, языки описания, объяснения и понимания); в прагматике (цели, ценности, задачи, предписания, разрешенные и запрещенные формы употребления элементов синтагмы и парадигмы) [269]. Говорить о том, насколько сложился тот или иной подход, можно лишь в том случае, если объявлены и обоснованы его принципиальные отличия от иного подхода. При этом автор отмечает следующий парадокс феномена подход: он может присутствовать в деятельности и мышлении как в </w:t>
      </w:r>
      <w:proofErr w:type="spellStart"/>
      <w:r w:rsidRPr="00FF4BBF">
        <w:t>рефлексируемом</w:t>
      </w:r>
      <w:proofErr w:type="spellEnd"/>
      <w:r w:rsidRPr="00FF4BBF">
        <w:t xml:space="preserve">, так и в </w:t>
      </w:r>
      <w:proofErr w:type="spellStart"/>
      <w:r w:rsidRPr="00FF4BBF">
        <w:t>нерефлексируемом</w:t>
      </w:r>
      <w:proofErr w:type="spellEnd"/>
      <w:r w:rsidRPr="00FF4BBF">
        <w:t xml:space="preserve"> виде. В периоды формирования подхода хорошо осознается, что представления об объекте задаются и определяются не столько его объективными характеристиками, сколько средствами и методами нашего мышления и нашей деятельности, того исследовательского подхода, который принимается основным. Но на этапе функционирования сложившегося подхода методологическая рефлексия замыкается в рамках подхода, и сам подход становится </w:t>
      </w:r>
      <w:proofErr w:type="spellStart"/>
      <w:r w:rsidRPr="00FF4BBF">
        <w:t>нефиксируемым</w:t>
      </w:r>
      <w:proofErr w:type="spellEnd"/>
      <w:r w:rsidRPr="00FF4BBF">
        <w:t xml:space="preserve">. </w:t>
      </w:r>
    </w:p>
    <w:p w:rsidR="00B20286" w:rsidRPr="00FF4BBF" w:rsidRDefault="00B20286" w:rsidP="00B20286">
      <w:pPr>
        <w:jc w:val="both"/>
      </w:pPr>
      <w:r w:rsidRPr="00FF4BBF">
        <w:t xml:space="preserve">      Что же стоит за словом подход? </w:t>
      </w:r>
      <w:proofErr w:type="spellStart"/>
      <w:r w:rsidRPr="00FF4BBF">
        <w:t>Сущностно-содержательное</w:t>
      </w:r>
      <w:proofErr w:type="spellEnd"/>
      <w:r w:rsidRPr="00FF4BBF">
        <w:t xml:space="preserve"> осмысление данного понятия требует обращения к генетически исходному, общенаучному понятию «подход к познанию». Данное понятие имеет широкое употребление в методологической литературе, и все же его содержание разными авторами понимается неоднозначно</w:t>
      </w:r>
    </w:p>
    <w:p w:rsidR="00B20286" w:rsidRPr="00FF4BBF" w:rsidRDefault="00B20286" w:rsidP="00B20286">
      <w:pPr>
        <w:jc w:val="both"/>
      </w:pPr>
      <w:r w:rsidRPr="00FF4BBF">
        <w:t xml:space="preserve">     Подход - менее оформленное методологическое образование, употребляется в тех случаях, когда научная проблема еще не может быть решена четкими методами, ученый ищет только подход к самой проблеме.</w:t>
      </w:r>
    </w:p>
    <w:p w:rsidR="00B20286" w:rsidRPr="00FF4BBF" w:rsidRDefault="00B20286" w:rsidP="00B20286">
      <w:pPr>
        <w:jc w:val="both"/>
      </w:pPr>
      <w:r w:rsidRPr="00FF4BBF">
        <w:t xml:space="preserve">     Подход – менее директивное методологическое образование, он может предполагать альтернативы решения проблемы в виде других подходов, то есть он заведомо предполагает (или имеет) альтернативы. Мы уже отмечали, что, разрабатывая в исследовании дисциплинарный подход для изучения структуры педагогики, мы вполне допускаем альтернативные варианты решения этой проблемы.</w:t>
      </w:r>
    </w:p>
    <w:p w:rsidR="00B20286" w:rsidRPr="00FF4BBF" w:rsidRDefault="00B20286" w:rsidP="00B20286">
      <w:pPr>
        <w:jc w:val="both"/>
      </w:pPr>
      <w:r w:rsidRPr="00FF4BBF">
        <w:t xml:space="preserve">      Подход – более крупное методологическое образование, которое может объединять в себе совокупность методов, а кроме методов включает в себя теоретические тезисы, понятия, принципы, что является ядром подхода. Это положение особо значимо для нас, так как хотя бы в общих чертах, в первом приближении описывает характеристики подхода, который включает </w:t>
      </w:r>
      <w:r w:rsidRPr="00FF4BBF">
        <w:lastRenderedPageBreak/>
        <w:t xml:space="preserve">в себя две части: 1) концептуальную теоретическую часть; 2) технологическую часть, как способ, модель ее реализации. </w:t>
      </w:r>
    </w:p>
    <w:p w:rsidR="00B20286" w:rsidRPr="00FF4BBF" w:rsidRDefault="00B20286" w:rsidP="00B20286">
      <w:pPr>
        <w:jc w:val="both"/>
      </w:pPr>
      <w:r w:rsidRPr="00FF4BBF">
        <w:t xml:space="preserve">      Таким образом, несмотря на то, что за понятиями «подход» и «метод» можно признать определенную близость и взаимосвязанность, они все же не синонимы. В отличие от подхода, метод характеризует процесс познания с точки зрения определения способа его осуществления, способа деятельности субъекта познания. Подход в полном своем значении не может быть сведен к методу, он выступает некой платформой, на основе которой и метод, и принцип, объединяясь, образуют определенную гносеологическую целостность.</w:t>
      </w:r>
    </w:p>
    <w:p w:rsidR="00B20286" w:rsidRPr="00FF4BBF" w:rsidRDefault="00B20286" w:rsidP="00B20286">
      <w:pPr>
        <w:jc w:val="both"/>
      </w:pPr>
      <w:r w:rsidRPr="00FF4BBF">
        <w:t xml:space="preserve">     </w:t>
      </w:r>
      <w:proofErr w:type="gramStart"/>
      <w:r w:rsidRPr="00FF4BBF">
        <w:t xml:space="preserve">Современная отечественная педагогика признает, что методологический подход не просто задает модель авторского видения, понимания и интерпретации явлений, фактов и событий в педагогике, а выступает своеобразным научно обоснованным аксиоматическим каноном целостного анализа и представления её объекта, определяет угол взгляда на логику и этапы его развития, регламентирует отбор и интерпретацию </w:t>
      </w:r>
      <w:proofErr w:type="spellStart"/>
      <w:r w:rsidRPr="00FF4BBF">
        <w:t>фактологического</w:t>
      </w:r>
      <w:proofErr w:type="spellEnd"/>
      <w:r w:rsidRPr="00FF4BBF">
        <w:t xml:space="preserve"> материала, закладывает </w:t>
      </w:r>
      <w:proofErr w:type="spellStart"/>
      <w:r w:rsidRPr="00FF4BBF">
        <w:t>аксиологические</w:t>
      </w:r>
      <w:proofErr w:type="spellEnd"/>
      <w:r w:rsidRPr="00FF4BBF">
        <w:t xml:space="preserve"> параметры оценки изучаемых педагогических явлений и т.д</w:t>
      </w:r>
      <w:proofErr w:type="gramEnd"/>
      <w:r w:rsidRPr="00FF4BBF">
        <w:t xml:space="preserve">. Э.Г. Юдин отмечает, что методологический подход «можно определить как принципиальную методологическую ориентацию исследования, как точку зрения, с которой рассматривается объект изучения (способ определения объекта), как понятие или принцип, руководящий общей стратегией исследования». Именно с фиксацией некоторой направленности научного исследования, с его целевой ориентацией, которые в совокупности определяют общую его стратегию, исследователи наиболее часто связывают понятие подхода. Изучение возможных установок позволили С.В. </w:t>
      </w:r>
      <w:proofErr w:type="spellStart"/>
      <w:r w:rsidRPr="00FF4BBF">
        <w:t>Бобрышову</w:t>
      </w:r>
      <w:proofErr w:type="spellEnd"/>
      <w:r w:rsidRPr="00FF4BBF">
        <w:t xml:space="preserve"> выделить ряд базовых общенаучных функций методологического подхода как регулятора и индикатора научного исследования: научно-мировоззренческую; функцию концептуализации; функцию </w:t>
      </w:r>
      <w:proofErr w:type="spellStart"/>
      <w:r w:rsidRPr="00FF4BBF">
        <w:t>технологизации</w:t>
      </w:r>
      <w:proofErr w:type="spellEnd"/>
      <w:r w:rsidRPr="00FF4BBF">
        <w:t xml:space="preserve">. Данные функции проявляют себя в том, что подход: </w:t>
      </w:r>
    </w:p>
    <w:p w:rsidR="00B20286" w:rsidRPr="00FF4BBF" w:rsidRDefault="00B20286" w:rsidP="00B20286">
      <w:pPr>
        <w:jc w:val="both"/>
      </w:pPr>
      <w:r w:rsidRPr="00FF4BBF">
        <w:t>- позволяет достигать научно корректных параметров и характеристик процесса познания;</w:t>
      </w:r>
    </w:p>
    <w:p w:rsidR="00B20286" w:rsidRPr="00FF4BBF" w:rsidRDefault="00B20286" w:rsidP="00B20286">
      <w:pPr>
        <w:jc w:val="both"/>
      </w:pPr>
      <w:r w:rsidRPr="00FF4BBF">
        <w:t>- способствует системному оформлению исследовательской установки ученого на целостное видение объекта познания, на выбор направлений и логики соотнесения его с внешней действительностью;</w:t>
      </w:r>
    </w:p>
    <w:p w:rsidR="00B20286" w:rsidRPr="00FF4BBF" w:rsidRDefault="00B20286" w:rsidP="00B20286">
      <w:pPr>
        <w:jc w:val="both"/>
      </w:pPr>
      <w:r w:rsidRPr="00FF4BBF">
        <w:t>- акцентирует внимание на научно-мировоззренческих аспектах исследования, обеспечивает выбор соответствующих принципов и средств изучения объектов;</w:t>
      </w:r>
    </w:p>
    <w:p w:rsidR="00B20286" w:rsidRPr="00FF4BBF" w:rsidRDefault="00B20286" w:rsidP="00B20286">
      <w:pPr>
        <w:jc w:val="both"/>
      </w:pPr>
      <w:r w:rsidRPr="00FF4BBF">
        <w:t>- обеспечивает формирование и удержание общей стратегии исследования в соответствии с принятыми парадигматическими принципами;</w:t>
      </w:r>
    </w:p>
    <w:p w:rsidR="00B20286" w:rsidRPr="00FF4BBF" w:rsidRDefault="00B20286" w:rsidP="00B20286">
      <w:pPr>
        <w:jc w:val="both"/>
      </w:pPr>
      <w:r w:rsidRPr="00FF4BBF">
        <w:t>-  позволяет постулировать значимые характеристики сторон и направлений процесса познания с точки зрения сосредоточения внимания на его содержании и форме, достигнутом соотношении качества и количества и т.д.;</w:t>
      </w:r>
    </w:p>
    <w:p w:rsidR="00B20286" w:rsidRPr="00FF4BBF" w:rsidRDefault="00B20286" w:rsidP="00B20286">
      <w:pPr>
        <w:jc w:val="both"/>
      </w:pPr>
      <w:r w:rsidRPr="00FF4BBF">
        <w:t>- активизирует различные уровни методологического анализа, акцентируя внимание на науковедческих и мировоззренческих убеждениях субъекта познания, на соответствующих принципах, средствах, способах и приемах ведения исследования.</w:t>
      </w:r>
    </w:p>
    <w:p w:rsidR="00B20286" w:rsidRPr="00FF4BBF" w:rsidRDefault="00B20286" w:rsidP="00B20286">
      <w:pPr>
        <w:jc w:val="both"/>
      </w:pPr>
      <w:r w:rsidRPr="00FF4BBF">
        <w:t xml:space="preserve">      В педагогической научной литературе рассматриваются различные классификации методологических подходов к исследованию, </w:t>
      </w:r>
      <w:proofErr w:type="gramStart"/>
      <w:r w:rsidRPr="00FF4BBF">
        <w:t>предложенную</w:t>
      </w:r>
      <w:proofErr w:type="gramEnd"/>
      <w:r w:rsidRPr="00FF4BBF">
        <w:t xml:space="preserve"> А.М. Новиковым. Он считает, что подходы к исследованиям классифицируются по парным категориям диалектики, отражающим полярные стороны, направления процесса исследования: содержание и форма, историческое и логическое, качество и количество, явление и сущность и т.д. Содержательный и формальный подходы:  содержательный подход обращен к содержанию изучаемых явлений и процессов, выявлению совокупности их элементов и связей между ними. Формальный подход предусматривает извлечение из изучаемых процессов, явлений лишь устойчивых, относительно неизменных моментов, которые рассматриваются как бы в «чистом» виде, вне связи со всем процессом, явлением в целом. Логический и исторический подходы: логический способ воспроизводит исследуемый объект в форме его теории, а исторический - в форме его истории. Они, естественно, дополняют друг друга. </w:t>
      </w:r>
      <w:proofErr w:type="gramStart"/>
      <w:r w:rsidRPr="00FF4BBF">
        <w:t xml:space="preserve">Автор также подчеркивает, что в педагогических исследованиях часто фигурируют словосочетания (целостный подход, комплексный подход, функциональный подход, системный подход, комплексный подход, личностный подход, </w:t>
      </w:r>
      <w:proofErr w:type="spellStart"/>
      <w:r w:rsidRPr="00FF4BBF">
        <w:lastRenderedPageBreak/>
        <w:t>деятельностный</w:t>
      </w:r>
      <w:proofErr w:type="spellEnd"/>
      <w:r w:rsidRPr="00FF4BBF">
        <w:t xml:space="preserve"> подход, личностно-деятельный подход), в которых подход рассматривается как некоторый исходный принцип, исходная позиция, основное положение или убеждение.</w:t>
      </w:r>
      <w:proofErr w:type="gramEnd"/>
    </w:p>
    <w:p w:rsidR="00B20286" w:rsidRPr="00FF4BBF" w:rsidRDefault="00B20286" w:rsidP="00B20286">
      <w:pPr>
        <w:jc w:val="both"/>
      </w:pPr>
      <w:r w:rsidRPr="00FF4BBF">
        <w:t xml:space="preserve">      Применительно к историко-педагогическому исследованию свою классификацию методологических подходов предлагает С.В. </w:t>
      </w:r>
      <w:proofErr w:type="spellStart"/>
      <w:r w:rsidRPr="00FF4BBF">
        <w:t>Бобрышов</w:t>
      </w:r>
      <w:proofErr w:type="spellEnd"/>
      <w:r w:rsidRPr="00FF4BBF">
        <w:t xml:space="preserve">. В ней представлены три группы подходов: </w:t>
      </w:r>
    </w:p>
    <w:p w:rsidR="00B20286" w:rsidRPr="00FF4BBF" w:rsidRDefault="00B20286" w:rsidP="00B20286">
      <w:pPr>
        <w:jc w:val="both"/>
      </w:pPr>
      <w:r w:rsidRPr="00FF4BBF">
        <w:t xml:space="preserve">- базовые общенаучные подходы (системный, структурный, функциональный, исторический, логический, модельный, синергетический и др.), обеспечивающие необходимое качество исследовательской программы с точки зрения соответствия канонам исторической науки; </w:t>
      </w:r>
    </w:p>
    <w:p w:rsidR="00B20286" w:rsidRPr="00FF4BBF" w:rsidRDefault="00B20286" w:rsidP="00B20286">
      <w:pPr>
        <w:jc w:val="both"/>
      </w:pPr>
      <w:r w:rsidRPr="00FF4BBF">
        <w:t xml:space="preserve">- </w:t>
      </w:r>
      <w:proofErr w:type="spellStart"/>
      <w:r w:rsidRPr="00FF4BBF">
        <w:t>парадигмальные</w:t>
      </w:r>
      <w:proofErr w:type="spellEnd"/>
      <w:r w:rsidRPr="00FF4BBF">
        <w:t xml:space="preserve">, в основе </w:t>
      </w:r>
      <w:proofErr w:type="gramStart"/>
      <w:r w:rsidRPr="00FF4BBF">
        <w:t>которых</w:t>
      </w:r>
      <w:proofErr w:type="gramEnd"/>
      <w:r w:rsidRPr="00FF4BBF">
        <w:t xml:space="preserve"> лежат признанные концепции и теории, раскрывающие различные аспекты детерминации общественного развития человечества (</w:t>
      </w:r>
      <w:proofErr w:type="spellStart"/>
      <w:r w:rsidRPr="00FF4BBF">
        <w:t>парадигмально-педагогический</w:t>
      </w:r>
      <w:proofErr w:type="spellEnd"/>
      <w:r w:rsidRPr="00FF4BBF">
        <w:t xml:space="preserve">, </w:t>
      </w:r>
      <w:proofErr w:type="spellStart"/>
      <w:r w:rsidRPr="00FF4BBF">
        <w:t>полипарадигмальный</w:t>
      </w:r>
      <w:proofErr w:type="spellEnd"/>
      <w:r w:rsidRPr="00FF4BBF">
        <w:t xml:space="preserve">, антропологический, </w:t>
      </w:r>
      <w:proofErr w:type="spellStart"/>
      <w:r w:rsidRPr="00FF4BBF">
        <w:t>социально-стратификационный</w:t>
      </w:r>
      <w:proofErr w:type="spellEnd"/>
      <w:r w:rsidRPr="00FF4BBF">
        <w:t xml:space="preserve">, </w:t>
      </w:r>
      <w:proofErr w:type="spellStart"/>
      <w:r w:rsidRPr="00FF4BBF">
        <w:t>аксиологический</w:t>
      </w:r>
      <w:proofErr w:type="spellEnd"/>
      <w:r w:rsidRPr="00FF4BBF">
        <w:t xml:space="preserve">, культурологический, </w:t>
      </w:r>
      <w:proofErr w:type="spellStart"/>
      <w:r w:rsidRPr="00FF4BBF">
        <w:t>цивилизационный</w:t>
      </w:r>
      <w:proofErr w:type="spellEnd"/>
      <w:r w:rsidRPr="00FF4BBF">
        <w:t xml:space="preserve">, стадиально-формационный). Они обеспечивают формирование исследовательской точки зрения на историко-педагогический процесс и педагогическое знание с позиций понимания их как многозначных феноменов, </w:t>
      </w:r>
      <w:proofErr w:type="spellStart"/>
      <w:r w:rsidRPr="00FF4BBF">
        <w:t>разноаспектно</w:t>
      </w:r>
      <w:proofErr w:type="spellEnd"/>
      <w:r w:rsidRPr="00FF4BBF">
        <w:t xml:space="preserve"> встроенных в систему социального развития общества; </w:t>
      </w:r>
    </w:p>
    <w:p w:rsidR="00B20286" w:rsidRPr="00FF4BBF" w:rsidRDefault="00B20286" w:rsidP="00B20286">
      <w:pPr>
        <w:jc w:val="both"/>
      </w:pPr>
      <w:r w:rsidRPr="00FF4BBF">
        <w:t xml:space="preserve">- инструментальные подходы технологического характера, обладающие действенным алгоритмом решения стандартизированных исследовательских задач (сравнительно-сопоставительный, герменевтический, различные интерпретационные подходы, проблемно-генетический, онтологический, феноменологический, </w:t>
      </w:r>
      <w:proofErr w:type="spellStart"/>
      <w:r w:rsidRPr="00FF4BBF">
        <w:t>диверсификационный</w:t>
      </w:r>
      <w:proofErr w:type="spellEnd"/>
      <w:r w:rsidRPr="00FF4BBF">
        <w:t xml:space="preserve"> и др.). </w:t>
      </w:r>
    </w:p>
    <w:p w:rsidR="00B20286" w:rsidRPr="00FF4BBF" w:rsidRDefault="00B20286" w:rsidP="00B20286">
      <w:pPr>
        <w:jc w:val="both"/>
      </w:pPr>
      <w:r w:rsidRPr="00FF4BBF">
        <w:t xml:space="preserve">      В исследовании С.А. Ермолаевой представлена классификация наиболее общих методологических подходов к исследованию, исторически сложившихся в педагогике. На философском уровне это – социологический, антропологический и культурологический подходы. </w:t>
      </w:r>
      <w:proofErr w:type="gramStart"/>
      <w:r w:rsidRPr="00FF4BBF">
        <w:t xml:space="preserve">Следующий уровень методологии представляют более конкретные - философско-педагогические подходы: гуманистический, </w:t>
      </w:r>
      <w:proofErr w:type="spellStart"/>
      <w:r w:rsidRPr="00FF4BBF">
        <w:t>аксиологический</w:t>
      </w:r>
      <w:proofErr w:type="spellEnd"/>
      <w:r w:rsidRPr="00FF4BBF">
        <w:t xml:space="preserve">, личностный, диалогический, </w:t>
      </w:r>
      <w:proofErr w:type="spellStart"/>
      <w:r w:rsidRPr="00FF4BBF">
        <w:t>деятельностный</w:t>
      </w:r>
      <w:proofErr w:type="spellEnd"/>
      <w:r w:rsidRPr="00FF4BBF">
        <w:t xml:space="preserve">, </w:t>
      </w:r>
      <w:proofErr w:type="spellStart"/>
      <w:r w:rsidRPr="00FF4BBF">
        <w:t>отношенческий</w:t>
      </w:r>
      <w:proofErr w:type="spellEnd"/>
      <w:r w:rsidRPr="00FF4BBF">
        <w:t xml:space="preserve">, характерологический, </w:t>
      </w:r>
      <w:proofErr w:type="spellStart"/>
      <w:r w:rsidRPr="00FF4BBF">
        <w:t>стигматизационный</w:t>
      </w:r>
      <w:proofErr w:type="spellEnd"/>
      <w:r w:rsidRPr="00FF4BBF">
        <w:t xml:space="preserve">, этнографический, </w:t>
      </w:r>
      <w:proofErr w:type="spellStart"/>
      <w:r w:rsidRPr="00FF4BBF">
        <w:t>гендерный</w:t>
      </w:r>
      <w:proofErr w:type="spellEnd"/>
      <w:r w:rsidRPr="00FF4BBF">
        <w:t xml:space="preserve"> и др. Третий уровень (общенаучные подходы) - исторический, системный, целостный, комплексный, структурный, функциональный, генетический, логический, эвристический, синергетический и др. </w:t>
      </w:r>
      <w:proofErr w:type="gramEnd"/>
    </w:p>
    <w:p w:rsidR="00B20286" w:rsidRPr="00FF4BBF" w:rsidRDefault="00B20286" w:rsidP="00B20286">
      <w:pPr>
        <w:jc w:val="both"/>
      </w:pPr>
      <w:r w:rsidRPr="00FF4BBF">
        <w:t xml:space="preserve">      Анализ представленных классификаций показывает, что если исследователю необходимо выбрать подход к изучению структуры педагогики, он может воспользоваться любым из перечисленных подходов, но каждый их них, задавая ракурс рассмотрения, выводит исследователя на отдельные, конкретные параметры и характеристики понимания структуры педагогики (либо на анализ ее теории или истории - логический и исторический подходы; либо на рассмотрение в отдельности составляющих этой структуры и ее функционирования). Поэтому вполне возможна ситуация, о которой мы говорили выше: полученные в рамках разных подходов данные и выводы оказываются несопоставимыми. </w:t>
      </w:r>
    </w:p>
    <w:p w:rsidR="00B20286" w:rsidRPr="00FF4BBF" w:rsidRDefault="00B20286" w:rsidP="00B20286">
      <w:pPr>
        <w:jc w:val="both"/>
      </w:pPr>
      <w:r w:rsidRPr="00FF4BBF">
        <w:t xml:space="preserve">      Реализацией современной тенденции в исследованиях отдельных наук, которая выражается в преодолении разобщенности между различными сферами изучения науки, на наш взгляд, является такой подход к исследованию, который рассматривает отдельные структурные составляющие педагогики, стадии их развития, связи между структурными компонентами педагогики. В самом общем приближении методологический подход, способный решить все эти задачи, неминуемо определяет в качестве основной единицы построения структуры педагогики дисциплину. Условно он может быть назван дисциплинарным подходом.</w:t>
      </w:r>
    </w:p>
    <w:p w:rsidR="00B20286" w:rsidRPr="00FF4BBF" w:rsidRDefault="00B20286" w:rsidP="00B20286">
      <w:pPr>
        <w:jc w:val="both"/>
      </w:pPr>
      <w:r w:rsidRPr="00FF4BBF">
        <w:t xml:space="preserve"> 1. Дисциплинарный подход в воспитании связан с пониманием дисциплины как определенного порядка поведения людей, отвечающего сложившимся в обществе нормам права и морали, а также требованиям той или иной организации. Часто в этом значении выступает синонимом авторитарного стиля взаимодействия. </w:t>
      </w:r>
    </w:p>
    <w:p w:rsidR="00B20286" w:rsidRPr="00FF4BBF" w:rsidRDefault="00B20286" w:rsidP="00B20286">
      <w:pPr>
        <w:jc w:val="both"/>
      </w:pPr>
      <w:r w:rsidRPr="00FF4BBF">
        <w:t xml:space="preserve">2. Дисциплинарный подход в обучении как подход к отбору и представлению содержания образования. Поскольку под дисциплинарным подходом понимается акцент на знаниях, он в этом значении выступает синонимом предметного подхода. </w:t>
      </w:r>
    </w:p>
    <w:p w:rsidR="00B20286" w:rsidRPr="00FF4BBF" w:rsidRDefault="00B20286" w:rsidP="00B20286">
      <w:pPr>
        <w:jc w:val="both"/>
      </w:pPr>
      <w:r w:rsidRPr="00FF4BBF">
        <w:t xml:space="preserve">3. Дисциплинарный подход к изучению мира, как подход,  ориентированный на изучение специфических, частных закономерностей конкретных явлений и процессов. Как правило, это </w:t>
      </w:r>
      <w:r w:rsidRPr="00FF4BBF">
        <w:lastRenderedPageBreak/>
        <w:t xml:space="preserve">значение связано с разделением научной деятельности на более или менее автономно функционирующие научные дисциплины. </w:t>
      </w:r>
    </w:p>
    <w:p w:rsidR="00B20286" w:rsidRPr="00FF4BBF" w:rsidRDefault="00B20286" w:rsidP="00B20286">
      <w:pPr>
        <w:jc w:val="both"/>
      </w:pPr>
      <w:r w:rsidRPr="00FF4BBF">
        <w:t xml:space="preserve">      Именно третье значение дисциплинарного подхода близко нашему пониманию, поскольку в нем сделан акцент именно на изучении закономерностей конкретных явлений и процессов. И вместе с тем это толкование в контексте нашего исследования приобретает другой смысл, сосредоточивая внимание именно на той единице анализа структуры, которая определена нами, как основная – на дисциплине. Мы полагаем, что дисциплинарный подход в исследовании может дать целостное представление о педагогике и ее структуре, определить ее дисциплинарную структуру, установить вектор развития педагогической дисциплины и стратегии по поддержанию ее дисциплинарного статуса. Подобное толкование слова дисциплина встречается в названии других методологических подходов, которые возникли в результате изменений, характеризующих </w:t>
      </w:r>
      <w:proofErr w:type="spellStart"/>
      <w:r w:rsidRPr="00FF4BBF">
        <w:t>постакадемическую</w:t>
      </w:r>
      <w:proofErr w:type="spellEnd"/>
      <w:r w:rsidRPr="00FF4BBF">
        <w:t xml:space="preserve"> науку. Интеграция научного знания стала в современных условиях ведущей закономерностью его развития. Президент Ассоциации сложного мышления, французский профессор Эдгар Морен отмечает, «</w:t>
      </w:r>
      <w:proofErr w:type="gramStart"/>
      <w:r w:rsidRPr="00FF4BBF">
        <w:t>тогда</w:t>
      </w:r>
      <w:proofErr w:type="gramEnd"/>
      <w:r w:rsidRPr="00FF4BBF">
        <w:t xml:space="preserve"> как официальная история науки является историей </w:t>
      </w:r>
      <w:proofErr w:type="spellStart"/>
      <w:r w:rsidRPr="00FF4BBF">
        <w:t>дисциплинарности</w:t>
      </w:r>
      <w:proofErr w:type="spellEnd"/>
      <w:r w:rsidRPr="00FF4BBF">
        <w:t xml:space="preserve">, другая история науки, связанная с первой и неотделимая от нее, является историей </w:t>
      </w:r>
      <w:proofErr w:type="spellStart"/>
      <w:r w:rsidRPr="00FF4BBF">
        <w:t>интер-поли-трансдисциплинарности</w:t>
      </w:r>
      <w:proofErr w:type="spellEnd"/>
      <w:r w:rsidRPr="00FF4BBF">
        <w:t>».  Она может проявляться во многих формах.</w:t>
      </w:r>
    </w:p>
    <w:p w:rsidR="00B20286" w:rsidRPr="00FF4BBF" w:rsidRDefault="00B20286" w:rsidP="00B20286">
      <w:pPr>
        <w:jc w:val="both"/>
      </w:pPr>
      <w:r w:rsidRPr="00FF4BBF">
        <w:t xml:space="preserve">      В связи с этим в науке сложились несколько новых научных дисциплин и научных подходов. В данных терминах научным подходом называется совокупность способов и приемов изучения объекта, его структурных, функциональных особенностей, свойств, а также взаимодействий с окружающим миром. По целям исследования и подходам, способствующим их достижению, научные дисциплины и подходы подразделяются </w:t>
      </w:r>
      <w:proofErr w:type="gramStart"/>
      <w:r w:rsidRPr="00FF4BBF">
        <w:t>на</w:t>
      </w:r>
      <w:proofErr w:type="gramEnd"/>
      <w:r w:rsidRPr="00FF4BBF">
        <w:t xml:space="preserve">: </w:t>
      </w:r>
    </w:p>
    <w:p w:rsidR="00B20286" w:rsidRPr="00FF4BBF" w:rsidRDefault="00B20286" w:rsidP="00B20286">
      <w:pPr>
        <w:jc w:val="both"/>
      </w:pPr>
      <w:r w:rsidRPr="00FF4BBF">
        <w:t xml:space="preserve">- </w:t>
      </w:r>
      <w:proofErr w:type="spellStart"/>
      <w:r w:rsidRPr="00FF4BBF">
        <w:t>монодисциплины</w:t>
      </w:r>
      <w:proofErr w:type="spellEnd"/>
      <w:r w:rsidRPr="00FF4BBF">
        <w:t xml:space="preserve"> и </w:t>
      </w:r>
      <w:proofErr w:type="spellStart"/>
      <w:r w:rsidRPr="00FF4BBF">
        <w:t>монодисциплинарный</w:t>
      </w:r>
      <w:proofErr w:type="spellEnd"/>
      <w:r w:rsidRPr="00FF4BBF">
        <w:t xml:space="preserve"> подход, </w:t>
      </w:r>
    </w:p>
    <w:p w:rsidR="00B20286" w:rsidRPr="00FF4BBF" w:rsidRDefault="00B20286" w:rsidP="00B20286">
      <w:pPr>
        <w:jc w:val="both"/>
      </w:pPr>
      <w:r w:rsidRPr="00FF4BBF">
        <w:t xml:space="preserve">- </w:t>
      </w:r>
      <w:proofErr w:type="spellStart"/>
      <w:r w:rsidRPr="00FF4BBF">
        <w:t>дидисциплины</w:t>
      </w:r>
      <w:proofErr w:type="spellEnd"/>
      <w:r w:rsidRPr="00FF4BBF">
        <w:t xml:space="preserve"> и </w:t>
      </w:r>
      <w:proofErr w:type="spellStart"/>
      <w:r w:rsidRPr="00FF4BBF">
        <w:t>дидисциплинарный</w:t>
      </w:r>
      <w:proofErr w:type="spellEnd"/>
      <w:r w:rsidRPr="00FF4BBF">
        <w:t xml:space="preserve"> подход, </w:t>
      </w:r>
    </w:p>
    <w:p w:rsidR="00B20286" w:rsidRPr="00FF4BBF" w:rsidRDefault="00B20286" w:rsidP="00B20286">
      <w:pPr>
        <w:jc w:val="both"/>
      </w:pPr>
      <w:r w:rsidRPr="00FF4BBF">
        <w:t xml:space="preserve">- </w:t>
      </w:r>
      <w:proofErr w:type="spellStart"/>
      <w:r w:rsidRPr="00FF4BBF">
        <w:t>полидисциплины</w:t>
      </w:r>
      <w:proofErr w:type="spellEnd"/>
      <w:r w:rsidRPr="00FF4BBF">
        <w:t xml:space="preserve"> и </w:t>
      </w:r>
      <w:proofErr w:type="spellStart"/>
      <w:r w:rsidRPr="00FF4BBF">
        <w:t>полидисциплинарный</w:t>
      </w:r>
      <w:proofErr w:type="spellEnd"/>
      <w:r w:rsidRPr="00FF4BBF">
        <w:t xml:space="preserve"> подход,</w:t>
      </w:r>
    </w:p>
    <w:p w:rsidR="00B20286" w:rsidRPr="00FF4BBF" w:rsidRDefault="00B20286" w:rsidP="00B20286">
      <w:pPr>
        <w:jc w:val="both"/>
      </w:pPr>
      <w:r w:rsidRPr="00FF4BBF">
        <w:t xml:space="preserve">- </w:t>
      </w:r>
      <w:proofErr w:type="spellStart"/>
      <w:r w:rsidRPr="00FF4BBF">
        <w:t>гипердисциплины</w:t>
      </w:r>
      <w:proofErr w:type="spellEnd"/>
      <w:r w:rsidRPr="00FF4BBF">
        <w:t xml:space="preserve"> и </w:t>
      </w:r>
      <w:proofErr w:type="spellStart"/>
      <w:r w:rsidRPr="00FF4BBF">
        <w:t>гипердисциплинарный</w:t>
      </w:r>
      <w:proofErr w:type="spellEnd"/>
      <w:r w:rsidRPr="00FF4BBF">
        <w:t xml:space="preserve"> подход.</w:t>
      </w:r>
    </w:p>
    <w:p w:rsidR="00B20286" w:rsidRPr="00FF4BBF" w:rsidRDefault="00B20286" w:rsidP="00B20286">
      <w:pPr>
        <w:jc w:val="both"/>
      </w:pPr>
      <w:r w:rsidRPr="00FF4BBF">
        <w:t xml:space="preserve">   </w:t>
      </w:r>
      <w:proofErr w:type="spellStart"/>
      <w:r w:rsidRPr="00FF4BBF">
        <w:t>Монодисциплина</w:t>
      </w:r>
      <w:proofErr w:type="spellEnd"/>
      <w:r w:rsidRPr="00FF4BBF">
        <w:t xml:space="preserve"> – (от греч. </w:t>
      </w:r>
      <w:proofErr w:type="spellStart"/>
      <w:r w:rsidRPr="00FF4BBF">
        <w:t>monos</w:t>
      </w:r>
      <w:proofErr w:type="spellEnd"/>
      <w:r w:rsidRPr="00FF4BBF">
        <w:t xml:space="preserve"> – один) область науки, изучающая совокупность однотипных объектов, явлений и процессов, их строение, свойства, а также, частные законы их существования. Примером </w:t>
      </w:r>
      <w:proofErr w:type="spellStart"/>
      <w:r w:rsidRPr="00FF4BBF">
        <w:t>монодисциплины</w:t>
      </w:r>
      <w:proofErr w:type="spellEnd"/>
      <w:r w:rsidRPr="00FF4BBF">
        <w:t xml:space="preserve"> могут служить зоология, ботаника, анатомия, психология, педагогика и т.п. </w:t>
      </w:r>
      <w:proofErr w:type="spellStart"/>
      <w:r w:rsidRPr="00FF4BBF">
        <w:t>Монодисциплины</w:t>
      </w:r>
      <w:proofErr w:type="spellEnd"/>
      <w:r w:rsidRPr="00FF4BBF">
        <w:t xml:space="preserve"> добывают, концентрируют, систематизируют и классифицируют сведения о природе и обществе, тем самым составляют основную массу научных знаний. </w:t>
      </w:r>
      <w:proofErr w:type="spellStart"/>
      <w:r w:rsidRPr="00FF4BBF">
        <w:t>Монодисциплинарный</w:t>
      </w:r>
      <w:proofErr w:type="spellEnd"/>
      <w:r w:rsidRPr="00FF4BBF">
        <w:t xml:space="preserve"> подход – одно из направлений методологии научного познания, в основе которого лежит рассмотрение однотипных объектов, явлений и процессов, как системы. Он ориентирует исследование на раскрытие целостности объекта, на выявление многообразных типов связей в нём и сведение их в единую </w:t>
      </w:r>
      <w:proofErr w:type="spellStart"/>
      <w:r w:rsidRPr="00FF4BBF">
        <w:t>монодисциплинарную</w:t>
      </w:r>
      <w:proofErr w:type="spellEnd"/>
      <w:r w:rsidRPr="00FF4BBF">
        <w:t xml:space="preserve"> теоретическую картину. Это обстоятельство способствует созданию </w:t>
      </w:r>
      <w:proofErr w:type="spellStart"/>
      <w:r w:rsidRPr="00FF4BBF">
        <w:t>монодисциплинарных</w:t>
      </w:r>
      <w:proofErr w:type="spellEnd"/>
      <w:r w:rsidRPr="00FF4BBF">
        <w:t xml:space="preserve"> классификаций объектов, явлений и процессов. Можно сказать, что </w:t>
      </w:r>
      <w:proofErr w:type="spellStart"/>
      <w:r w:rsidRPr="00FF4BBF">
        <w:t>монодисциплинарный</w:t>
      </w:r>
      <w:proofErr w:type="spellEnd"/>
      <w:r w:rsidRPr="00FF4BBF">
        <w:t xml:space="preserve"> подход делит окружающий мир на отдельные «предметные» области, изучаемые </w:t>
      </w:r>
      <w:proofErr w:type="spellStart"/>
      <w:r w:rsidRPr="00FF4BBF">
        <w:t>монодисциплинами</w:t>
      </w:r>
      <w:proofErr w:type="spellEnd"/>
      <w:r w:rsidRPr="00FF4BBF">
        <w:t xml:space="preserve">. В случае невозможности решения теоретической или практической проблемы в рамках предметной области </w:t>
      </w:r>
      <w:proofErr w:type="spellStart"/>
      <w:r w:rsidRPr="00FF4BBF">
        <w:t>монодисциплины</w:t>
      </w:r>
      <w:proofErr w:type="spellEnd"/>
      <w:r w:rsidRPr="00FF4BBF">
        <w:t xml:space="preserve"> с применением </w:t>
      </w:r>
      <w:proofErr w:type="spellStart"/>
      <w:r w:rsidRPr="00FF4BBF">
        <w:t>монодисциплинарного</w:t>
      </w:r>
      <w:proofErr w:type="spellEnd"/>
      <w:r w:rsidRPr="00FF4BBF">
        <w:t xml:space="preserve"> подхода, проблема может быть решена «на стыке» </w:t>
      </w:r>
      <w:proofErr w:type="spellStart"/>
      <w:r w:rsidRPr="00FF4BBF">
        <w:t>монодисциплин</w:t>
      </w:r>
      <w:proofErr w:type="spellEnd"/>
      <w:r w:rsidRPr="00FF4BBF">
        <w:t>, например, с применением возможностей двух смежных дисциплин.</w:t>
      </w:r>
    </w:p>
    <w:p w:rsidR="00B20286" w:rsidRPr="00FF4BBF" w:rsidRDefault="00B20286" w:rsidP="00B20286">
      <w:pPr>
        <w:jc w:val="both"/>
      </w:pPr>
      <w:r w:rsidRPr="00FF4BBF">
        <w:t xml:space="preserve">     Дисциплина (от греч. </w:t>
      </w:r>
      <w:proofErr w:type="spellStart"/>
      <w:r w:rsidRPr="00FF4BBF">
        <w:t>di</w:t>
      </w:r>
      <w:proofErr w:type="spellEnd"/>
      <w:r w:rsidRPr="00FF4BBF">
        <w:t xml:space="preserve"> – двойной) – область науки, изучающая структуру, свойства и </w:t>
      </w:r>
      <w:proofErr w:type="gramStart"/>
      <w:r w:rsidRPr="00FF4BBF">
        <w:t>функции</w:t>
      </w:r>
      <w:proofErr w:type="gramEnd"/>
      <w:r w:rsidRPr="00FF4BBF">
        <w:t xml:space="preserve"> однотипных </w:t>
      </w:r>
      <w:proofErr w:type="spellStart"/>
      <w:r w:rsidRPr="00FF4BBF">
        <w:t>монодисциплинарных</w:t>
      </w:r>
      <w:proofErr w:type="spellEnd"/>
      <w:r w:rsidRPr="00FF4BBF">
        <w:t xml:space="preserve"> объектов, процессов и явлений при их существовании в составе конкретного объекта, явления или процесса. Примером дисциплины могут служить биохимия, биофизика, геохимия, астрофизика, </w:t>
      </w:r>
      <w:proofErr w:type="spellStart"/>
      <w:r w:rsidRPr="00FF4BBF">
        <w:t>психодидактика</w:t>
      </w:r>
      <w:proofErr w:type="spellEnd"/>
      <w:r w:rsidRPr="00FF4BBF">
        <w:t xml:space="preserve"> и т.п. Дисциплинарный (междисциплинарный, </w:t>
      </w:r>
      <w:proofErr w:type="spellStart"/>
      <w:r w:rsidRPr="00FF4BBF">
        <w:t>кроссдисциплинарный</w:t>
      </w:r>
      <w:proofErr w:type="spellEnd"/>
      <w:r w:rsidRPr="00FF4BBF">
        <w:t xml:space="preserve">) подход – это способ изучения объектов, явлений и процессов, санкционирующий перенос методов исследования одной </w:t>
      </w:r>
      <w:proofErr w:type="spellStart"/>
      <w:r w:rsidRPr="00FF4BBF">
        <w:t>монодисциплины</w:t>
      </w:r>
      <w:proofErr w:type="spellEnd"/>
      <w:r w:rsidRPr="00FF4BBF">
        <w:t xml:space="preserve"> в другую.  </w:t>
      </w:r>
      <w:proofErr w:type="gramStart"/>
      <w:r w:rsidRPr="00FF4BBF">
        <w:t xml:space="preserve">В современном </w:t>
      </w:r>
      <w:proofErr w:type="spellStart"/>
      <w:r w:rsidRPr="00FF4BBF">
        <w:t>науковедении</w:t>
      </w:r>
      <w:proofErr w:type="spellEnd"/>
      <w:r w:rsidRPr="00FF4BBF">
        <w:t xml:space="preserve">  известны различные модели междисциплинарного синтеза знаний в процессе исследования сложной научной проблемы.</w:t>
      </w:r>
      <w:proofErr w:type="gramEnd"/>
      <w:r w:rsidRPr="00FF4BBF">
        <w:t xml:space="preserve"> Г.М. Добров выделяет такие типы механизмов </w:t>
      </w:r>
      <w:proofErr w:type="spellStart"/>
      <w:r w:rsidRPr="00FF4BBF">
        <w:t>межнаучного</w:t>
      </w:r>
      <w:proofErr w:type="spellEnd"/>
      <w:r w:rsidRPr="00FF4BBF">
        <w:t xml:space="preserve"> взаимодействия: 1. Воздействие одной из наук на традиционный объект исследования другой науки. 2. Изучение одного и того </w:t>
      </w:r>
      <w:r w:rsidRPr="00FF4BBF">
        <w:lastRenderedPageBreak/>
        <w:t>же объекта двумя разными науками. 3. Изучение опыта науки методами и средствами другой науки.</w:t>
      </w:r>
    </w:p>
    <w:p w:rsidR="00B20286" w:rsidRPr="00FF4BBF" w:rsidRDefault="00B20286" w:rsidP="00B20286">
      <w:pPr>
        <w:jc w:val="both"/>
      </w:pPr>
      <w:r w:rsidRPr="00FF4BBF">
        <w:t xml:space="preserve">     Одним из важнейших компонентов в описании подхода является его теоретическая концепция, разработка которой применительно к дисциплинарному подходу является целью (а значит, и результатом) данного исследования. Исследование показало онтологическую сложность и недостаточную научную определенность самого феномена научная концепция, его многофункциональность и многозначность. Анализ подходов к смысловым значениям концепции, к ее структуре, функциям, этапам и факторам, обусловливающим ее развитие, позволил выявить основные особенности ее понимания и представления как формы научного знания. В науке в отношении данного термина сложилась устойчивая полисемантическая традиция, в соответствии с которой в нем выделяются следующие смысловые значения: </w:t>
      </w:r>
    </w:p>
    <w:p w:rsidR="00B20286" w:rsidRPr="00FF4BBF" w:rsidRDefault="00B20286" w:rsidP="00B20286">
      <w:pPr>
        <w:jc w:val="both"/>
      </w:pPr>
      <w:r w:rsidRPr="00FF4BBF">
        <w:t xml:space="preserve"> – концепция – это то, что указывает на создание в процессе мышления новых теоретических построений, на появление мыслительных продуктов; </w:t>
      </w:r>
    </w:p>
    <w:p w:rsidR="00B20286" w:rsidRPr="00FF4BBF" w:rsidRDefault="00B20286" w:rsidP="00B20286">
      <w:pPr>
        <w:jc w:val="both"/>
      </w:pPr>
      <w:r w:rsidRPr="00FF4BBF">
        <w:t xml:space="preserve"> </w:t>
      </w:r>
      <w:proofErr w:type="gramStart"/>
      <w:r w:rsidRPr="00FF4BBF">
        <w:t xml:space="preserve">– термином «концепция» обозначаются исходные положения, принципы, установки, несущие в себе «смысловое ядро» нового знания; </w:t>
      </w:r>
      <w:proofErr w:type="gramEnd"/>
    </w:p>
    <w:p w:rsidR="00B20286" w:rsidRPr="00FF4BBF" w:rsidRDefault="00B20286" w:rsidP="00B20286">
      <w:pPr>
        <w:jc w:val="both"/>
      </w:pPr>
      <w:r w:rsidRPr="00FF4BBF">
        <w:t xml:space="preserve"> – в вариантах «концептуальный уровень», «концептуальная форма» осуществляется указание на тот или иной уровень знания, выступающего </w:t>
      </w:r>
      <w:proofErr w:type="spellStart"/>
      <w:r w:rsidRPr="00FF4BBF">
        <w:t>социокультурной</w:t>
      </w:r>
      <w:proofErr w:type="spellEnd"/>
      <w:r w:rsidRPr="00FF4BBF">
        <w:t xml:space="preserve">, мировоззренческой и методологической предпосылкой науки; </w:t>
      </w:r>
    </w:p>
    <w:p w:rsidR="00B20286" w:rsidRPr="00FF4BBF" w:rsidRDefault="00B20286" w:rsidP="00B20286">
      <w:pPr>
        <w:jc w:val="both"/>
      </w:pPr>
      <w:r w:rsidRPr="00FF4BBF">
        <w:t xml:space="preserve"> – концепцией обозначается то, что указывает на процесс формирования системы научных понятий (концептов); </w:t>
      </w:r>
    </w:p>
    <w:p w:rsidR="00B20286" w:rsidRPr="00FF4BBF" w:rsidRDefault="00B20286" w:rsidP="00B20286">
      <w:pPr>
        <w:jc w:val="both"/>
      </w:pPr>
      <w:r w:rsidRPr="00FF4BBF">
        <w:t xml:space="preserve"> – концепция – это то, что называется «авторским лицом» знания, т.е. все то, что выражает наличие индивидуальных способов теоретического анализа и конструирования, индивидуального стиля мышления; </w:t>
      </w:r>
    </w:p>
    <w:p w:rsidR="00B20286" w:rsidRPr="00FF4BBF" w:rsidRDefault="00B20286" w:rsidP="00B20286">
      <w:pPr>
        <w:jc w:val="both"/>
      </w:pPr>
      <w:r w:rsidRPr="00FF4BBF">
        <w:t xml:space="preserve"> – это то, что характеризует практические аспекты научного творчества, отражает те или иные элементы подчиненного единому замыслу индивидуального и коллективного поиска решения поставленной задачи [36].</w:t>
      </w:r>
    </w:p>
    <w:p w:rsidR="00B20286" w:rsidRPr="00FF4BBF" w:rsidRDefault="00B20286" w:rsidP="00B20286">
      <w:pPr>
        <w:jc w:val="both"/>
      </w:pPr>
      <w:r w:rsidRPr="00FF4BBF">
        <w:t xml:space="preserve">      Анализ имеющихся научных подходов к определению понятия концепции, к её структуре, к объяснению её функций позволил С.В. </w:t>
      </w:r>
      <w:proofErr w:type="spellStart"/>
      <w:r w:rsidRPr="00FF4BBF">
        <w:t>Бобрышову</w:t>
      </w:r>
      <w:proofErr w:type="spellEnd"/>
      <w:r w:rsidRPr="00FF4BBF">
        <w:t xml:space="preserve"> сформулировать методологические требования к ней как форме знания. Концепция должна:</w:t>
      </w:r>
    </w:p>
    <w:p w:rsidR="00B20286" w:rsidRPr="00FF4BBF" w:rsidRDefault="00B20286" w:rsidP="00B20286">
      <w:pPr>
        <w:jc w:val="both"/>
      </w:pPr>
      <w:proofErr w:type="gramStart"/>
      <w:r w:rsidRPr="00FF4BBF">
        <w:t xml:space="preserve">- отражать особый, ранее не реализуемый способ понимания, трактовки и освещения явлений, относительно которых концепция и вырабатывается; содержать в себе новую, оригинальную (в сравнении с уже созданными и включенными в научный оборот) идею, вокруг которой и с опорой на которую выстраивается система знаний об объекте концепции; </w:t>
      </w:r>
      <w:proofErr w:type="gramEnd"/>
    </w:p>
    <w:p w:rsidR="00B20286" w:rsidRPr="00FF4BBF" w:rsidRDefault="00B20286" w:rsidP="00B20286">
      <w:pPr>
        <w:jc w:val="both"/>
      </w:pPr>
      <w:r w:rsidRPr="00FF4BBF">
        <w:t xml:space="preserve">- включать ведущий замысел и конструктивный принцип, позволяющие успешно осуществлять основные виды деятельности в структуре изучаемой концепцией области, дающие возможность формировать, развивать, обеспечивать что-то в соответствии с </w:t>
      </w:r>
      <w:proofErr w:type="spellStart"/>
      <w:r w:rsidRPr="00FF4BBF">
        <w:t>целезаданностью</w:t>
      </w:r>
      <w:proofErr w:type="spellEnd"/>
      <w:r w:rsidRPr="00FF4BBF">
        <w:t xml:space="preserve"> на тот или иной момент существования объекта концепции;</w:t>
      </w:r>
    </w:p>
    <w:p w:rsidR="00B20286" w:rsidRPr="00FF4BBF" w:rsidRDefault="00B20286" w:rsidP="00B20286">
      <w:pPr>
        <w:jc w:val="both"/>
      </w:pPr>
      <w:r w:rsidRPr="00FF4BBF">
        <w:t xml:space="preserve">- быть целостной и непротиворечивой, т.е. все её совокупные элементы обязаны соответствовать единой теоретической и методологической платформе и находиться во взаимосвязи, а составляющие её каркас идеи иметь общий </w:t>
      </w:r>
      <w:proofErr w:type="spellStart"/>
      <w:r w:rsidRPr="00FF4BBF">
        <w:t>аксиологический</w:t>
      </w:r>
      <w:proofErr w:type="spellEnd"/>
      <w:r w:rsidRPr="00FF4BBF">
        <w:t xml:space="preserve"> стержень; </w:t>
      </w:r>
    </w:p>
    <w:p w:rsidR="00B20286" w:rsidRPr="00FF4BBF" w:rsidRDefault="00B20286" w:rsidP="00B20286">
      <w:pPr>
        <w:jc w:val="both"/>
      </w:pPr>
      <w:r w:rsidRPr="00FF4BBF">
        <w:t>- быть обоснованной. Это означает, что, с одной стороны, она совокупностью идей и положений должна ложиться на понимание проблемной ситуации в изучаемой области, исходить из реального состояния дел, содержать оценку педагогической действительности, а с другой стороны, ей надлежит опираться на достижения базовых по отношению к концепции отраслей наук;</w:t>
      </w:r>
    </w:p>
    <w:p w:rsidR="00B20286" w:rsidRPr="00FF4BBF" w:rsidRDefault="00B20286" w:rsidP="00B20286">
      <w:pPr>
        <w:jc w:val="both"/>
      </w:pPr>
      <w:r w:rsidRPr="00FF4BBF">
        <w:t>- быть сформулированной и изложенной в системе понятий изучаемого объекта;</w:t>
      </w:r>
    </w:p>
    <w:p w:rsidR="00B20286" w:rsidRPr="00FF4BBF" w:rsidRDefault="00B20286" w:rsidP="00B20286">
      <w:pPr>
        <w:jc w:val="both"/>
      </w:pPr>
      <w:r w:rsidRPr="00FF4BBF">
        <w:t>- содержать в себе динамичное начало, показывающее источники, механизмы и направления её развития.</w:t>
      </w:r>
    </w:p>
    <w:p w:rsidR="00B20286" w:rsidRPr="00FF4BBF" w:rsidRDefault="00B20286" w:rsidP="00B20286">
      <w:pPr>
        <w:jc w:val="both"/>
      </w:pPr>
      <w:r w:rsidRPr="00FF4BBF">
        <w:t xml:space="preserve">      Эти требования позволяют выделить элементы структуры в содержании концепции. Среди них: ведущую проблему; идеи, в которых выражается основополагающий замысел концепции; понятия, через которые вводятся смысловые значения её базовых концептов; принципы, </w:t>
      </w:r>
      <w:r w:rsidRPr="00FF4BBF">
        <w:lastRenderedPageBreak/>
        <w:t>показывающие направления и логику возможных действий по успешному осуществлению процессов решения заявленной в концепции проблемы</w:t>
      </w:r>
    </w:p>
    <w:p w:rsidR="00B20286" w:rsidRPr="00FF4BBF" w:rsidRDefault="00B20286" w:rsidP="00B20286">
      <w:pPr>
        <w:jc w:val="center"/>
        <w:rPr>
          <w:b/>
        </w:rPr>
      </w:pPr>
    </w:p>
    <w:p w:rsidR="00B20286" w:rsidRPr="00FF4BBF" w:rsidRDefault="00B20286" w:rsidP="00B20286">
      <w:pPr>
        <w:jc w:val="center"/>
        <w:rPr>
          <w:b/>
        </w:rPr>
      </w:pPr>
      <w:r w:rsidRPr="00FF4BBF">
        <w:rPr>
          <w:b/>
        </w:rPr>
        <w:t>Лекция № 3</w:t>
      </w:r>
    </w:p>
    <w:p w:rsidR="00B20286" w:rsidRPr="00FF4BBF" w:rsidRDefault="00B20286" w:rsidP="00B20286">
      <w:pPr>
        <w:jc w:val="center"/>
        <w:rPr>
          <w:b/>
        </w:rPr>
      </w:pPr>
      <w:r w:rsidRPr="00FF4BBF">
        <w:rPr>
          <w:b/>
        </w:rPr>
        <w:t>Системный подход   в обучении как общенаучный подход.</w:t>
      </w:r>
    </w:p>
    <w:p w:rsidR="00B20286" w:rsidRPr="00FF4BBF" w:rsidRDefault="00B20286" w:rsidP="00B20286">
      <w:pPr>
        <w:jc w:val="center"/>
        <w:rPr>
          <w:b/>
        </w:rPr>
      </w:pPr>
      <w:r w:rsidRPr="00FF4BBF">
        <w:rPr>
          <w:b/>
        </w:rPr>
        <w:t>Синергетический подход и изучение системных объектов</w:t>
      </w:r>
    </w:p>
    <w:p w:rsidR="00B20286" w:rsidRPr="00FF4BBF" w:rsidRDefault="00B20286" w:rsidP="00B20286">
      <w:pPr>
        <w:jc w:val="both"/>
      </w:pPr>
      <w:r w:rsidRPr="00FF4BBF">
        <w:t xml:space="preserve">      Одним из основных методологических принципов признан системный подход, сущность которого заключается в том, что относительно самостоятельные компоненты рассматриваются не изолированно, а в их взаимосвязи, в системе с другими. Системный подход позволяет выявить общие системные свойства и качественные характеристики отдельных элементов, составляющих систему. Системность – одна из ключевых характеристик педагогических явлений и процессов.</w:t>
      </w:r>
    </w:p>
    <w:p w:rsidR="00B20286" w:rsidRPr="00FF4BBF" w:rsidRDefault="00B20286" w:rsidP="00B20286">
      <w:pPr>
        <w:jc w:val="both"/>
      </w:pPr>
      <w:r w:rsidRPr="00FF4BBF">
        <w:t xml:space="preserve">     Системный подход в педагогике разрабатывался такими учеными, как  В.П. Беспалько, М.А. Данилов, Т.А. Ильина, Ф.Ф. Королев и др.</w:t>
      </w:r>
    </w:p>
    <w:p w:rsidR="00B20286" w:rsidRPr="00FF4BBF" w:rsidRDefault="00B20286" w:rsidP="00B20286">
      <w:pPr>
        <w:jc w:val="both"/>
      </w:pPr>
      <w:r w:rsidRPr="00FF4BBF">
        <w:t>Система характеризуется следующими особенностями:</w:t>
      </w:r>
    </w:p>
    <w:p w:rsidR="00B20286" w:rsidRPr="00FF4BBF" w:rsidRDefault="00B20286" w:rsidP="00B20286">
      <w:pPr>
        <w:jc w:val="both"/>
      </w:pPr>
      <w:r w:rsidRPr="00FF4BBF">
        <w:t>1) целостностью. Свойства целого принципиально несводимы к механической сумме его элементов. Вместе с тем каждый элемент в системе имеет свое место и свои функции;</w:t>
      </w:r>
    </w:p>
    <w:p w:rsidR="00B20286" w:rsidRPr="00FF4BBF" w:rsidRDefault="00B20286" w:rsidP="00B20286">
      <w:pPr>
        <w:jc w:val="both"/>
      </w:pPr>
      <w:r w:rsidRPr="00FF4BBF">
        <w:t>2) структурностью. Функционирование системы обусловлено не столько особенностями отдельных элементов, сколько свойствами ее структуры;</w:t>
      </w:r>
    </w:p>
    <w:p w:rsidR="00B20286" w:rsidRPr="00FF4BBF" w:rsidRDefault="00B20286" w:rsidP="00B20286">
      <w:pPr>
        <w:jc w:val="both"/>
      </w:pPr>
      <w:r w:rsidRPr="00FF4BBF">
        <w:t>3) иерархичностью. Каждый элемент системы может быть рассмотрен как относительно самостоятельная подсистема;</w:t>
      </w:r>
    </w:p>
    <w:p w:rsidR="00B20286" w:rsidRPr="00FF4BBF" w:rsidRDefault="00B20286" w:rsidP="00B20286">
      <w:pPr>
        <w:jc w:val="both"/>
      </w:pPr>
      <w:r w:rsidRPr="00FF4BBF">
        <w:t>4) взаимозависимостью системы и среды. Система функционирует и развивается в тесном взаимодействии со средой;</w:t>
      </w:r>
    </w:p>
    <w:p w:rsidR="00B20286" w:rsidRPr="00FF4BBF" w:rsidRDefault="00B20286" w:rsidP="00B20286">
      <w:pPr>
        <w:jc w:val="both"/>
      </w:pPr>
      <w:r w:rsidRPr="00FF4BBF">
        <w:t>5) множественностью описаний. В связи со сложностью системных объектов в процессе их познания могут быть использованы различные схемы, модели их описания.</w:t>
      </w:r>
    </w:p>
    <w:p w:rsidR="00B20286" w:rsidRPr="00FF4BBF" w:rsidRDefault="00B20286" w:rsidP="00B20286">
      <w:pPr>
        <w:jc w:val="both"/>
      </w:pPr>
      <w:proofErr w:type="gramStart"/>
      <w:r w:rsidRPr="00FF4BBF">
        <w:t xml:space="preserve">Задачи переосмысления методологических положений отечественной педагогики в свете </w:t>
      </w:r>
      <w:proofErr w:type="spellStart"/>
      <w:r w:rsidRPr="00FF4BBF">
        <w:t>постнеклассических</w:t>
      </w:r>
      <w:proofErr w:type="spellEnd"/>
      <w:r w:rsidRPr="00FF4BBF">
        <w:t xml:space="preserve"> познавательных идеалов и норм, развития методологической культуры педагогических исследований, интерпретации в новых гносеологических координатах обладающей высоким эвристическим потенциалом познавательной программы системного подхода, решения проблемы корректной </w:t>
      </w:r>
      <w:proofErr w:type="spellStart"/>
      <w:r w:rsidRPr="00FF4BBF">
        <w:t>онтологизации</w:t>
      </w:r>
      <w:proofErr w:type="spellEnd"/>
      <w:r w:rsidRPr="00FF4BBF">
        <w:t xml:space="preserve"> системно-педагогических моделей  обусловливают научный интерес к генезису системного подхода в отечественной педагогической науке, к истории </w:t>
      </w:r>
      <w:proofErr w:type="spellStart"/>
      <w:r w:rsidRPr="00FF4BBF">
        <w:t>системологических</w:t>
      </w:r>
      <w:proofErr w:type="spellEnd"/>
      <w:r w:rsidRPr="00FF4BBF">
        <w:t xml:space="preserve"> поисков отечественных педагогов-исследователей.</w:t>
      </w:r>
      <w:proofErr w:type="gramEnd"/>
    </w:p>
    <w:p w:rsidR="00B20286" w:rsidRPr="00FF4BBF" w:rsidRDefault="00B20286" w:rsidP="00B20286">
      <w:pPr>
        <w:jc w:val="both"/>
      </w:pPr>
      <w:r w:rsidRPr="00FF4BBF">
        <w:t xml:space="preserve">Системное миропонимание, стремление к целостному постижению исследуемого феномена, как позволяет убедиться обращение к истории отечественной мысли,  было одной из принципиальных позиций    российских философов и ученых как дореволюционного, так и советского периодов (В.И.Вернадского, Н.Ф.Федорова, А.А.Богданова, П.А.Флоренского, </w:t>
      </w:r>
      <w:proofErr w:type="spellStart"/>
      <w:r w:rsidRPr="00FF4BBF">
        <w:t>Л.С.Выготского</w:t>
      </w:r>
      <w:proofErr w:type="spellEnd"/>
      <w:r w:rsidRPr="00FF4BBF">
        <w:t xml:space="preserve">). В рамках этой культурной традиции естественным было вызревание представлений о целостном, системном характере педагогического процесса – от </w:t>
      </w:r>
      <w:proofErr w:type="spellStart"/>
      <w:r w:rsidRPr="00FF4BBF">
        <w:t>П.Ф.Каптерева</w:t>
      </w:r>
      <w:proofErr w:type="spellEnd"/>
      <w:r w:rsidRPr="00FF4BBF">
        <w:t xml:space="preserve"> к М.А.Данилову, и реализация этих представлений в педагогических системах – от А.С.Макаренко и </w:t>
      </w:r>
      <w:proofErr w:type="spellStart"/>
      <w:r w:rsidRPr="00FF4BBF">
        <w:t>С.Т.Шацкого</w:t>
      </w:r>
      <w:proofErr w:type="spellEnd"/>
      <w:r w:rsidRPr="00FF4BBF">
        <w:t xml:space="preserve"> до В.А.Сухомлинского.</w:t>
      </w:r>
    </w:p>
    <w:p w:rsidR="00B20286" w:rsidRPr="00FF4BBF" w:rsidRDefault="00B20286" w:rsidP="00B20286">
      <w:pPr>
        <w:jc w:val="both"/>
      </w:pPr>
      <w:r w:rsidRPr="00FF4BBF">
        <w:t xml:space="preserve">     Очевидно, до конца 60-х годов ХХ века эта тенденция еще не была связана с системным подходом как таковым, это было скорее мироощущением, задававшим и масштаб, и глубину, и контекст исследований, но не оформленным пока в когнитивных принципах, определенном порядке исследовательских процедур, конкретных терминах. </w:t>
      </w:r>
    </w:p>
    <w:p w:rsidR="00B20286" w:rsidRPr="00FF4BBF" w:rsidRDefault="00B20286" w:rsidP="00B20286">
      <w:pPr>
        <w:jc w:val="both"/>
      </w:pPr>
      <w:r w:rsidRPr="00FF4BBF">
        <w:t xml:space="preserve">     К концу 60-х годов сложное взаимодействие общенаучных тенденций, </w:t>
      </w:r>
      <w:proofErr w:type="spellStart"/>
      <w:r w:rsidRPr="00FF4BBF">
        <w:t>социокультурного</w:t>
      </w:r>
      <w:proofErr w:type="spellEnd"/>
      <w:r w:rsidRPr="00FF4BBF">
        <w:t xml:space="preserve"> фона, глубоких </w:t>
      </w:r>
      <w:proofErr w:type="spellStart"/>
      <w:r w:rsidRPr="00FF4BBF">
        <w:t>системологических</w:t>
      </w:r>
      <w:proofErr w:type="spellEnd"/>
      <w:r w:rsidRPr="00FF4BBF">
        <w:t xml:space="preserve"> традиций отечественной педагогики и </w:t>
      </w:r>
      <w:proofErr w:type="gramStart"/>
      <w:r w:rsidRPr="00FF4BBF">
        <w:t>тех процессов</w:t>
      </w:r>
      <w:proofErr w:type="gramEnd"/>
      <w:r w:rsidRPr="00FF4BBF">
        <w:t xml:space="preserve">, которые протекали в педагогической науке и практике, обусловили обращение отечественной педагогики к системному подходу (С.И.Архангельский, В.П.Беспалько, М.А.Данилов, Ф.Ф.Королев,  А.Т.Куракин, Л.И.Новикова). </w:t>
      </w:r>
    </w:p>
    <w:p w:rsidR="00B20286" w:rsidRPr="00FF4BBF" w:rsidRDefault="00B20286" w:rsidP="00B20286">
      <w:pPr>
        <w:jc w:val="both"/>
      </w:pPr>
      <w:r w:rsidRPr="00FF4BBF">
        <w:t xml:space="preserve">     Рассмотрение вопроса возможности использования системного подхода  в педагогических исследованиях и последовавшие за ней поиски в области разработки методологии </w:t>
      </w:r>
      <w:r w:rsidRPr="00FF4BBF">
        <w:lastRenderedPageBreak/>
        <w:t>педагогической версии системного подхода сыграли важную роль в оформлении отечественной методологии педагогики, в определении статуса педагогики как теоретической научной дисциплины, оказали влияние на решение важных проблем методологии педагогики.</w:t>
      </w:r>
    </w:p>
    <w:p w:rsidR="00B20286" w:rsidRPr="00FF4BBF" w:rsidRDefault="00B20286" w:rsidP="00B20286">
      <w:pPr>
        <w:jc w:val="both"/>
      </w:pPr>
      <w:r w:rsidRPr="00FF4BBF">
        <w:t xml:space="preserve">      </w:t>
      </w:r>
      <w:proofErr w:type="gramStart"/>
      <w:r w:rsidRPr="00FF4BBF">
        <w:t xml:space="preserve">Период 70-х годов в педагогике можно назвать периодом «системного бума», то есть периодом высочайшей популярности системного подхода, широкой экспансии его во все области педагогического знания, экспоненциального роста числа публикаций, посвященных различным аспектам применения системного подхода  к педагогическим явлениям и процессам (С.И.Архангельский, В.П.Беспалько, </w:t>
      </w:r>
      <w:proofErr w:type="spellStart"/>
      <w:r w:rsidRPr="00FF4BBF">
        <w:t>Б.П.Битинас</w:t>
      </w:r>
      <w:proofErr w:type="spellEnd"/>
      <w:r w:rsidRPr="00FF4BBF">
        <w:t xml:space="preserve">, Б.З.Вульфов, М.А.Данилов, </w:t>
      </w:r>
      <w:proofErr w:type="spellStart"/>
      <w:r w:rsidRPr="00FF4BBF">
        <w:t>В.И.Загвязинский</w:t>
      </w:r>
      <w:proofErr w:type="spellEnd"/>
      <w:r w:rsidRPr="00FF4BBF">
        <w:t xml:space="preserve">, Т.А.Ильина,  Т.В.Ильясова, В.В.Краевский, Ф.Ф.Королев,  Н.В.Кузьмина, А.Т.Куракин, В.П.Мизинцев, Л.И.Новикова, А.М.Саранов, </w:t>
      </w:r>
      <w:proofErr w:type="spellStart"/>
      <w:r w:rsidRPr="00FF4BBF">
        <w:t>Р.С.Шадури</w:t>
      </w:r>
      <w:proofErr w:type="spellEnd"/>
      <w:r w:rsidRPr="00FF4BBF">
        <w:t xml:space="preserve"> и др.).</w:t>
      </w:r>
      <w:proofErr w:type="gramEnd"/>
      <w:r w:rsidRPr="00FF4BBF">
        <w:t xml:space="preserve">  Результаты этого «бума» можно оценивать не только с точки зрения получения нового теоретического знания в области педагогических проблем или решения проблем образовательной практики. Не менее, а возможно, и более значимыми были результаты в плоскости методологической: вклад в процессы концептуального оформления отечественной методологии педагогики, актуализация проблемы качественной специфики педагогических систем, педагогическое осмысление философских категорий «целое», «часть», «система», «элемент», «структура» и других, разработка педагогической познавательной программы системного исследования. </w:t>
      </w:r>
    </w:p>
    <w:p w:rsidR="00B20286" w:rsidRPr="00FF4BBF" w:rsidRDefault="00B20286" w:rsidP="00B20286">
      <w:pPr>
        <w:jc w:val="both"/>
      </w:pPr>
      <w:r w:rsidRPr="00FF4BBF">
        <w:t xml:space="preserve">      В 80-е годы ажиотаж вокруг системного подхода  вошел в спокойное, конструктивное русло по мере осмысления не только его возможностей, но и пределов применимости в связи с усилением внимания к гуманитарной природе педагогических систем. </w:t>
      </w:r>
      <w:proofErr w:type="gramStart"/>
      <w:r w:rsidRPr="00FF4BBF">
        <w:t xml:space="preserve">В центре </w:t>
      </w:r>
      <w:proofErr w:type="spellStart"/>
      <w:r w:rsidRPr="00FF4BBF">
        <w:t>системологических</w:t>
      </w:r>
      <w:proofErr w:type="spellEnd"/>
      <w:r w:rsidRPr="00FF4BBF">
        <w:t xml:space="preserve"> поисков педагогов оказались проблемы синтеза содержательных и формальных методов системного исследования, повышения методологической культуры исследований на основе системного подхода, разработки различных вариантов методики системного исследования, интеграции различных представлений о системе в целостную картину, </w:t>
      </w:r>
      <w:proofErr w:type="spellStart"/>
      <w:r w:rsidRPr="00FF4BBF">
        <w:t>онтологизации</w:t>
      </w:r>
      <w:proofErr w:type="spellEnd"/>
      <w:r w:rsidRPr="00FF4BBF">
        <w:t xml:space="preserve"> идеальных моделей, полученных в результате системно-педагогических исследований (</w:t>
      </w:r>
      <w:proofErr w:type="spellStart"/>
      <w:r w:rsidRPr="00FF4BBF">
        <w:t>Ю.К.Бабанский</w:t>
      </w:r>
      <w:proofErr w:type="spellEnd"/>
      <w:r w:rsidRPr="00FF4BBF">
        <w:t xml:space="preserve">, В.П.Беспалько, </w:t>
      </w:r>
      <w:proofErr w:type="spellStart"/>
      <w:r w:rsidRPr="00FF4BBF">
        <w:t>В.И.Загвязинский</w:t>
      </w:r>
      <w:proofErr w:type="spellEnd"/>
      <w:r w:rsidRPr="00FF4BBF">
        <w:t xml:space="preserve">, В.В.Краевский, Н.В.Кузьмина, В.П.Мизинцев, Л.И.Новикова, Ю.О.Овакимян, М.П.Пальянов, М.М.Поташник, А.М.Саранов, А.М.Сидоркин, Ю.П.Сокольников, </w:t>
      </w:r>
      <w:proofErr w:type="spellStart"/>
      <w:r w:rsidRPr="00FF4BBF">
        <w:t>Е.Ф.Сулимов</w:t>
      </w:r>
      <w:proofErr w:type="spellEnd"/>
      <w:r w:rsidRPr="00FF4BBF">
        <w:t xml:space="preserve">, П.Т.Фролов и др.).  </w:t>
      </w:r>
      <w:proofErr w:type="gramEnd"/>
    </w:p>
    <w:p w:rsidR="00B20286" w:rsidRPr="00FF4BBF" w:rsidRDefault="00B20286" w:rsidP="00B20286">
      <w:pPr>
        <w:jc w:val="both"/>
      </w:pPr>
      <w:r w:rsidRPr="00FF4BBF">
        <w:t xml:space="preserve">     Однако результаты </w:t>
      </w:r>
      <w:proofErr w:type="spellStart"/>
      <w:r w:rsidRPr="00FF4BBF">
        <w:t>системологических</w:t>
      </w:r>
      <w:proofErr w:type="spellEnd"/>
      <w:r w:rsidRPr="00FF4BBF">
        <w:t xml:space="preserve"> поисков отечественных педагогов периода конца 60-х – 80-х годов ХХ века не были методологически осмыслены и теоретически обобщены на уровне целостной методологической структуры педагогического системного подхода. Известные представления о состоянии «</w:t>
      </w:r>
      <w:proofErr w:type="spellStart"/>
      <w:r w:rsidRPr="00FF4BBF">
        <w:t>надрефлексивной</w:t>
      </w:r>
      <w:proofErr w:type="spellEnd"/>
      <w:r w:rsidRPr="00FF4BBF">
        <w:t xml:space="preserve"> рефлексии» (М.А.Розов), то есть рефлексии над методологическими поисками в области педагогического системного подхода, дают некоторые методологические и историко-педагогические работы, обращающие ретроспективный взгляд </w:t>
      </w:r>
      <w:proofErr w:type="gramStart"/>
      <w:r w:rsidRPr="00FF4BBF">
        <w:t>к</w:t>
      </w:r>
      <w:proofErr w:type="gramEnd"/>
      <w:r w:rsidRPr="00FF4BBF">
        <w:t xml:space="preserve"> педагогической </w:t>
      </w:r>
      <w:proofErr w:type="spellStart"/>
      <w:r w:rsidRPr="00FF4BBF">
        <w:t>системологии</w:t>
      </w:r>
      <w:proofErr w:type="spellEnd"/>
      <w:r w:rsidRPr="00FF4BBF">
        <w:t>.</w:t>
      </w:r>
    </w:p>
    <w:p w:rsidR="00B20286" w:rsidRPr="00FF4BBF" w:rsidRDefault="00B20286" w:rsidP="00B20286">
      <w:pPr>
        <w:jc w:val="both"/>
      </w:pPr>
      <w:r w:rsidRPr="00FF4BBF">
        <w:t xml:space="preserve">     «Вторая волна» популярности системного подхода  связана с переосмыслением программы системного исследования и его методики с точки зрения интеграции естественнонаучного и гуманитарного </w:t>
      </w:r>
      <w:proofErr w:type="spellStart"/>
      <w:r w:rsidRPr="00FF4BBF">
        <w:t>дискурсов</w:t>
      </w:r>
      <w:proofErr w:type="spellEnd"/>
      <w:r w:rsidRPr="00FF4BBF">
        <w:t xml:space="preserve"> в системно-педагогическом исследовании, что выражается в поисках версий его синтеза с </w:t>
      </w:r>
      <w:proofErr w:type="spellStart"/>
      <w:r w:rsidRPr="00FF4BBF">
        <w:t>аксиологическим</w:t>
      </w:r>
      <w:proofErr w:type="spellEnd"/>
      <w:r w:rsidRPr="00FF4BBF">
        <w:t xml:space="preserve">, культурологическим, антропоцентрическим, антропологическим, личностно-ориентированным и другими подходами. </w:t>
      </w:r>
    </w:p>
    <w:p w:rsidR="00B20286" w:rsidRPr="00FF4BBF" w:rsidRDefault="00B20286" w:rsidP="00B20286">
      <w:pPr>
        <w:jc w:val="both"/>
      </w:pPr>
      <w:r w:rsidRPr="00FF4BBF">
        <w:t xml:space="preserve">     Идеи синергетики, распространившиеся в педагогике в 90-е годы, рассматриваются как новый уровень системного мышления, связанный с изучением </w:t>
      </w:r>
      <w:proofErr w:type="spellStart"/>
      <w:r w:rsidRPr="00FF4BBF">
        <w:t>стохастически-гуманитарных</w:t>
      </w:r>
      <w:proofErr w:type="spellEnd"/>
      <w:r w:rsidRPr="00FF4BBF">
        <w:t xml:space="preserve"> систем. Но исследовательская программа синергетики, как в свое время и системного подхода,   подвергается произвольному толкованию и преобразованию, что ведет часто к «повторению пройденного» – как открытий, так и ошибок. В этой связи обращение к опыту формирования методологии системного подхода  в отечественной педагогике позволит не только более полно представить программу системного поиска, но и, проанализировав панораму динамики системного подхода  в педагогических исследованиях, обнаружить перспективы и возможности дальнейшего развития методологии системного мышления и избежать тупиковых ходов мысли.</w:t>
      </w:r>
    </w:p>
    <w:p w:rsidR="00B20286" w:rsidRPr="00FF4BBF" w:rsidRDefault="00B20286" w:rsidP="00B20286">
      <w:pPr>
        <w:jc w:val="both"/>
      </w:pPr>
      <w:r w:rsidRPr="00FF4BBF">
        <w:t xml:space="preserve">     В педагогическом процессе выявляются взаимодействия, изучаемые синергетикой (от греч. – </w:t>
      </w:r>
      <w:proofErr w:type="spellStart"/>
      <w:r w:rsidRPr="00FF4BBF">
        <w:t>ynergo</w:t>
      </w:r>
      <w:proofErr w:type="spellEnd"/>
      <w:r w:rsidRPr="00FF4BBF">
        <w:t xml:space="preserve">– совместно </w:t>
      </w:r>
      <w:proofErr w:type="gramStart"/>
      <w:r w:rsidRPr="00FF4BBF">
        <w:t>действующий</w:t>
      </w:r>
      <w:proofErr w:type="gramEnd"/>
      <w:r w:rsidRPr="00FF4BBF">
        <w:t xml:space="preserve">) – современной теорией совместного действия. Эта теория </w:t>
      </w:r>
      <w:r w:rsidRPr="00FF4BBF">
        <w:lastRenderedPageBreak/>
        <w:t xml:space="preserve">фокусирует внимание на неравномерности, нестабильности как естественном состоянии нелинейных систем, на вариантности и неопределенности путей их развития в зависимости от множества влияющих факторов и условий. </w:t>
      </w:r>
      <w:proofErr w:type="gramStart"/>
      <w:r w:rsidRPr="00FF4BBF">
        <w:t>Исходя из этого следует</w:t>
      </w:r>
      <w:proofErr w:type="gramEnd"/>
      <w:r w:rsidRPr="00FF4BBF">
        <w:t>, что педагогической системе нельзя навязывать способ поведения или развития, но можно выбирать и стимулировать один из заложенных в конкретных условиях вариантов, рассчитывая на синергетический (самоуправляемый) процесс.</w:t>
      </w:r>
    </w:p>
    <w:p w:rsidR="00B20286" w:rsidRPr="00FF4BBF" w:rsidRDefault="00B20286" w:rsidP="00B20286">
      <w:pPr>
        <w:jc w:val="both"/>
      </w:pPr>
      <w:r w:rsidRPr="00FF4BBF">
        <w:t xml:space="preserve">     Сущность системного подхода заключается в том, что относительно самостоятельные компоненты рассматриваются не изолированно, а в их взаимосвязи, в развитии и движении.         Системный подход позволяет выявить интегративные системные свойства и качественные характеристики, которые отсутствуют у составляющих систему элементов. Предметный, функциональный и исторический аспекты системного подхода требуют реализации в единстве таких принципов исследования, как историзм, конкретность, учет всесторонних связей и развития. Системный подход предполагает построение структурных и функциональных моделей, имитирующих исследуемые процессы как системы, позволяет получить знание о закономерностях их функционирования и принципах эффективной организации.</w:t>
      </w:r>
    </w:p>
    <w:p w:rsidR="00B20286" w:rsidRPr="00FF4BBF" w:rsidRDefault="00B20286" w:rsidP="00B20286">
      <w:pPr>
        <w:jc w:val="both"/>
      </w:pPr>
      <w:r w:rsidRPr="00FF4BBF">
        <w:t xml:space="preserve">     Эвристические и </w:t>
      </w:r>
      <w:proofErr w:type="spellStart"/>
      <w:r w:rsidRPr="00FF4BBF">
        <w:t>практикопреобразующие</w:t>
      </w:r>
      <w:proofErr w:type="spellEnd"/>
      <w:r w:rsidRPr="00FF4BBF">
        <w:t xml:space="preserve"> возможности системного подхода в исследовании образования как педагогического процесса обнаруживают себя при обращении к категориям "педагогическая система", "целостность" и "взаимодействие". Педагогическая система на уровне структурно-функционального анализа может быть представлена совокупностью взаимосвязанных компонентов: субъекты педагогического процесса, содержание образования (общая, базовая и профессиональная культура) и материальная база (средства). Их органичное взаимосвязанное движение, направляемое целью, порождает педагогический процесс как динамическую систему. Цель - ведущий фактор возникновения педагогической системы.</w:t>
      </w:r>
    </w:p>
    <w:p w:rsidR="00B20286" w:rsidRPr="00FF4BBF" w:rsidRDefault="00B20286" w:rsidP="00B20286">
      <w:pPr>
        <w:jc w:val="both"/>
      </w:pPr>
      <w:r w:rsidRPr="00FF4BBF">
        <w:t xml:space="preserve">     Системный подход требует реализации и принципа единства педагогической теории, эксперимента и практики, который иногда неправомерно понимается как некоторая линейная цепочка, отражающая естественное движение знания от теории через эксперимент к практической деятельности. Правильная интерпретация и развитие этого принципа позволяют понять, что существуют определенные циклические связи между практикой и наукой. Педагогическая практика является действенным критерием истинности научных знаний, положений, которые разрабатываются теорией и частично верифицируются экспериментом. Практика становится и источником новых фундаментальных проблем образования. Теория, следовательно, дает основу для правильных практических решений, но глобальные проблемы, задачи, возникающие в образовательной практике</w:t>
      </w:r>
      <w:proofErr w:type="gramStart"/>
      <w:r w:rsidRPr="00FF4BBF">
        <w:t>,"</w:t>
      </w:r>
      <w:proofErr w:type="gramEnd"/>
      <w:r w:rsidRPr="00FF4BBF">
        <w:t xml:space="preserve"> порождают новые вопросы, требующие фундаментальных исследований.</w:t>
      </w:r>
    </w:p>
    <w:p w:rsidR="00B20286" w:rsidRPr="00FF4BBF" w:rsidRDefault="00B20286" w:rsidP="00B20286">
      <w:pPr>
        <w:jc w:val="both"/>
      </w:pPr>
      <w:r w:rsidRPr="00FF4BBF">
        <w:t xml:space="preserve">     </w:t>
      </w:r>
    </w:p>
    <w:p w:rsidR="00B20286" w:rsidRPr="00FF4BBF" w:rsidRDefault="00B20286" w:rsidP="00B20286">
      <w:pPr>
        <w:jc w:val="center"/>
        <w:rPr>
          <w:b/>
        </w:rPr>
      </w:pPr>
      <w:r w:rsidRPr="00FF4BBF">
        <w:rPr>
          <w:b/>
        </w:rPr>
        <w:t>Лекция №4</w:t>
      </w:r>
    </w:p>
    <w:p w:rsidR="00B20286" w:rsidRPr="00FF4BBF" w:rsidRDefault="00B20286" w:rsidP="00B20286">
      <w:pPr>
        <w:jc w:val="center"/>
        <w:rPr>
          <w:b/>
        </w:rPr>
      </w:pPr>
      <w:proofErr w:type="gramStart"/>
      <w:r w:rsidRPr="00FF4BBF">
        <w:rPr>
          <w:b/>
        </w:rPr>
        <w:t>Культурно-исторический</w:t>
      </w:r>
      <w:proofErr w:type="gramEnd"/>
      <w:r w:rsidRPr="00FF4BBF">
        <w:rPr>
          <w:b/>
        </w:rPr>
        <w:t xml:space="preserve">, </w:t>
      </w:r>
      <w:proofErr w:type="spellStart"/>
      <w:r w:rsidRPr="00FF4BBF">
        <w:rPr>
          <w:b/>
        </w:rPr>
        <w:t>деятельностный</w:t>
      </w:r>
      <w:proofErr w:type="spellEnd"/>
      <w:r w:rsidRPr="00FF4BBF">
        <w:rPr>
          <w:b/>
        </w:rPr>
        <w:t xml:space="preserve"> подходы </w:t>
      </w:r>
    </w:p>
    <w:p w:rsidR="00B20286" w:rsidRPr="00FF4BBF" w:rsidRDefault="00B20286" w:rsidP="00B20286">
      <w:pPr>
        <w:jc w:val="both"/>
      </w:pPr>
      <w:r w:rsidRPr="00FF4BBF">
        <w:t xml:space="preserve">     Основные положения культурно-исторической теории – теории развития специфических для человека психических функций (внимания, памяти, мышления и т. д.), имеющих социальное, культурное, прижизненное происхождение и опосредованных особыми средствами - </w:t>
      </w:r>
      <w:proofErr w:type="gramStart"/>
      <w:r w:rsidRPr="00FF4BBF">
        <w:t>знаками, возникающими в ходе человеческой истории обосновал</w:t>
      </w:r>
      <w:proofErr w:type="gramEnd"/>
      <w:r w:rsidRPr="00FF4BBF">
        <w:t xml:space="preserve"> и сформулировал Л.С. </w:t>
      </w:r>
      <w:proofErr w:type="spellStart"/>
      <w:r w:rsidRPr="00FF4BBF">
        <w:t>Выготский</w:t>
      </w:r>
      <w:proofErr w:type="spellEnd"/>
      <w:r w:rsidRPr="00FF4BBF">
        <w:t xml:space="preserve">. При этом знак, с точки зрения ученого, является для </w:t>
      </w:r>
      <w:proofErr w:type="gramStart"/>
      <w:r w:rsidRPr="00FF4BBF">
        <w:t>человека</w:t>
      </w:r>
      <w:proofErr w:type="gramEnd"/>
      <w:r w:rsidRPr="00FF4BBF">
        <w:t xml:space="preserve"> прежде всего социальным средством, своего рода «психологическим орудием».</w:t>
      </w:r>
    </w:p>
    <w:p w:rsidR="00B20286" w:rsidRPr="00FF4BBF" w:rsidRDefault="00B20286" w:rsidP="00B20286">
      <w:pPr>
        <w:jc w:val="both"/>
      </w:pPr>
      <w:r w:rsidRPr="00FF4BBF">
        <w:t xml:space="preserve">     Л. С. </w:t>
      </w:r>
      <w:proofErr w:type="spellStart"/>
      <w:r w:rsidRPr="00FF4BBF">
        <w:t>Выготский</w:t>
      </w:r>
      <w:proofErr w:type="spellEnd"/>
      <w:r w:rsidRPr="00FF4BBF">
        <w:t xml:space="preserve"> сформулировал общий генетический закон существования любой психической функции человека: «...Всякая функция в культурном развитии ребенка появляется на сцену дважды, в двух планах: </w:t>
      </w:r>
      <w:proofErr w:type="gramStart"/>
      <w:r w:rsidRPr="00FF4BBF">
        <w:t>сперва</w:t>
      </w:r>
      <w:proofErr w:type="gramEnd"/>
      <w:r w:rsidRPr="00FF4BBF">
        <w:t xml:space="preserve"> - социальном, потом - психологическом, сперва между людьми... затем внутри ребенка... Функции </w:t>
      </w:r>
      <w:proofErr w:type="gramStart"/>
      <w:r w:rsidRPr="00FF4BBF">
        <w:t>сперва</w:t>
      </w:r>
      <w:proofErr w:type="gramEnd"/>
      <w:r w:rsidRPr="00FF4BBF">
        <w:t xml:space="preserve"> складываются в коллективе в виде отношений детей, затем становятся психическим функциями личности».</w:t>
      </w:r>
    </w:p>
    <w:p w:rsidR="00B20286" w:rsidRPr="00FF4BBF" w:rsidRDefault="00B20286" w:rsidP="00B20286">
      <w:pPr>
        <w:jc w:val="both"/>
      </w:pPr>
      <w:r w:rsidRPr="00FF4BBF">
        <w:t xml:space="preserve">     Согласно Л. С. </w:t>
      </w:r>
      <w:proofErr w:type="spellStart"/>
      <w:r w:rsidRPr="00FF4BBF">
        <w:t>Выготскому</w:t>
      </w:r>
      <w:proofErr w:type="spellEnd"/>
      <w:r w:rsidRPr="00FF4BBF">
        <w:t>, существуют два типа психического развития - биологическое и историческое (культурное), - представленные в разделенном виде в филогенезе и связанные отношением преемственности и последовательности, реально существуют в слитом виде и образуют единый процесс в онтогенезе.</w:t>
      </w:r>
    </w:p>
    <w:p w:rsidR="00B20286" w:rsidRPr="00FF4BBF" w:rsidRDefault="00B20286" w:rsidP="00B20286">
      <w:pPr>
        <w:jc w:val="both"/>
      </w:pPr>
      <w:r w:rsidRPr="00FF4BBF">
        <w:lastRenderedPageBreak/>
        <w:t xml:space="preserve">Основные законы психического развития, сформулированные Л. С. </w:t>
      </w:r>
      <w:proofErr w:type="spellStart"/>
      <w:r w:rsidRPr="00FF4BBF">
        <w:t>Выготским</w:t>
      </w:r>
      <w:proofErr w:type="spellEnd"/>
      <w:r w:rsidRPr="00FF4BBF">
        <w:t>:</w:t>
      </w:r>
    </w:p>
    <w:p w:rsidR="00B20286" w:rsidRPr="00FF4BBF" w:rsidRDefault="00B20286" w:rsidP="00B20286">
      <w:pPr>
        <w:jc w:val="both"/>
      </w:pPr>
      <w:r w:rsidRPr="00FF4BBF">
        <w:t>• Детское развитие имеет сложную организацию во времени: свой ритм, который не совпадаете ритмом времени (год в младенчестве не равен году жизни в отрочестве).</w:t>
      </w:r>
    </w:p>
    <w:p w:rsidR="00B20286" w:rsidRPr="00FF4BBF" w:rsidRDefault="00B20286" w:rsidP="00B20286">
      <w:pPr>
        <w:jc w:val="both"/>
      </w:pPr>
      <w:r w:rsidRPr="00FF4BBF">
        <w:t>• Закон метаморфозы в детском развитии (ребенок не просто маленький взрослый, а существо с качественно отличной психикой).</w:t>
      </w:r>
    </w:p>
    <w:p w:rsidR="00B20286" w:rsidRPr="00FF4BBF" w:rsidRDefault="00B20286" w:rsidP="00B20286">
      <w:pPr>
        <w:jc w:val="both"/>
      </w:pPr>
      <w:r w:rsidRPr="00FF4BBF">
        <w:t>• Закон неравномерности развития: каждая сторона в психике ребенка имеет свой оптимальный период развития.</w:t>
      </w:r>
    </w:p>
    <w:p w:rsidR="00B20286" w:rsidRPr="00FF4BBF" w:rsidRDefault="00B20286" w:rsidP="00B20286">
      <w:pPr>
        <w:jc w:val="both"/>
      </w:pPr>
      <w:r w:rsidRPr="00FF4BBF">
        <w:t xml:space="preserve">• Закон развития высших психических функций «извне внутрь». </w:t>
      </w:r>
    </w:p>
    <w:p w:rsidR="00B20286" w:rsidRPr="00FF4BBF" w:rsidRDefault="00B20286" w:rsidP="00B20286">
      <w:pPr>
        <w:jc w:val="both"/>
      </w:pPr>
      <w:r w:rsidRPr="00FF4BBF">
        <w:t xml:space="preserve">     Отличительные качества высших психических функций: опосредованность, осознанность, произвольность, системность; они образуются в результате овладения специальными орудиями, средствами, выработанными в ходе исторического развития общества.</w:t>
      </w:r>
    </w:p>
    <w:p w:rsidR="00B20286" w:rsidRPr="00FF4BBF" w:rsidRDefault="00B20286" w:rsidP="00B20286">
      <w:pPr>
        <w:jc w:val="both"/>
      </w:pPr>
      <w:r w:rsidRPr="00FF4BBF">
        <w:t xml:space="preserve">     Обучение - движущая сила психического развития, которая создает зону ближайшего развития ребенка (расстояние между уровнем актуального развития и уровнем возможного развития).</w:t>
      </w:r>
    </w:p>
    <w:p w:rsidR="00B20286" w:rsidRPr="00FF4BBF" w:rsidRDefault="00B20286" w:rsidP="00B20286">
      <w:pPr>
        <w:jc w:val="both"/>
      </w:pPr>
      <w:r w:rsidRPr="00FF4BBF">
        <w:t xml:space="preserve">     Деятельность - основа, средство и решающее условие развития личности. Этот факт обусловливает необходимость реализации в педагогическом исследовании и практике тесно связанного с </w:t>
      </w:r>
      <w:proofErr w:type="gramStart"/>
      <w:r w:rsidRPr="00FF4BBF">
        <w:t>личностным</w:t>
      </w:r>
      <w:proofErr w:type="gramEnd"/>
      <w:r w:rsidRPr="00FF4BBF">
        <w:t xml:space="preserve"> </w:t>
      </w:r>
      <w:proofErr w:type="spellStart"/>
      <w:r w:rsidRPr="00FF4BBF">
        <w:t>деятельностного</w:t>
      </w:r>
      <w:proofErr w:type="spellEnd"/>
      <w:r w:rsidRPr="00FF4BBF">
        <w:t xml:space="preserve"> подхода. Деятельность - это преобразование людьми окружающей действительности. Исходной формой такого преобразования является труд. Все виды материальной и духовной деятельности человека являются производными от труда и несут в себе его главную черту - творческое преобразование окружающего мира. Преобразуя природу, человек преобразует и самого себя, проявляясь как субъект своего развития.</w:t>
      </w:r>
    </w:p>
    <w:p w:rsidR="00B20286" w:rsidRPr="00FF4BBF" w:rsidRDefault="00B20286" w:rsidP="00B20286">
      <w:pPr>
        <w:jc w:val="both"/>
      </w:pPr>
      <w:r w:rsidRPr="00FF4BBF">
        <w:t xml:space="preserve">     Важнейшими сторонами человеческого бытия, отмечал Б.Ф.Ломов, являются предметная деятельность и общение (</w:t>
      </w:r>
      <w:proofErr w:type="spellStart"/>
      <w:proofErr w:type="gramStart"/>
      <w:r w:rsidRPr="00FF4BBF">
        <w:t>субъект-объектные</w:t>
      </w:r>
      <w:proofErr w:type="spellEnd"/>
      <w:proofErr w:type="gramEnd"/>
      <w:r w:rsidRPr="00FF4BBF">
        <w:t xml:space="preserve"> и </w:t>
      </w:r>
      <w:proofErr w:type="spellStart"/>
      <w:r w:rsidRPr="00FF4BBF">
        <w:t>субъект-субъектные</w:t>
      </w:r>
      <w:proofErr w:type="spellEnd"/>
      <w:r w:rsidRPr="00FF4BBF">
        <w:t xml:space="preserve"> отношения). Предметная деятельность всегда направлена на творческое созидание определенного материального или духовного продукта.</w:t>
      </w:r>
    </w:p>
    <w:p w:rsidR="00B20286" w:rsidRPr="00FF4BBF" w:rsidRDefault="00B20286" w:rsidP="00B20286">
      <w:pPr>
        <w:jc w:val="both"/>
      </w:pPr>
      <w:r w:rsidRPr="00FF4BBF">
        <w:t xml:space="preserve">     Значение </w:t>
      </w:r>
      <w:proofErr w:type="spellStart"/>
      <w:r w:rsidRPr="00FF4BBF">
        <w:t>деятельностного</w:t>
      </w:r>
      <w:proofErr w:type="spellEnd"/>
      <w:r w:rsidRPr="00FF4BBF">
        <w:t xml:space="preserve"> подхода аргументировано показал в своих работах А. Н.Леонтьев. "Для овладения достижениями человеческой культуры, - писал он, - каждое новое поколение должно осуществить деятельность, аналогичную (хотя и не тождественную) той, которая стоит за этими достижениями" [1]. Вот почему, чтобы подготовить воспитанников к самостоятельной жизни и разносторонней деятельности, необходимо в меру возможностей вовлечь их в эти виды деятельности, т.е. организовать полноценную в социальном и нравственном отношении жизнедеятельность.</w:t>
      </w:r>
    </w:p>
    <w:p w:rsidR="00B20286" w:rsidRPr="00FF4BBF" w:rsidRDefault="00B20286" w:rsidP="00B20286">
      <w:pPr>
        <w:jc w:val="both"/>
      </w:pPr>
      <w:r w:rsidRPr="00FF4BBF">
        <w:t xml:space="preserve">      Любая деятельность имеет свою психологическую структуру: мотив, цель, действия (операции), условия и средства, результат. Если, стремясь к реализации </w:t>
      </w:r>
      <w:proofErr w:type="spellStart"/>
      <w:r w:rsidRPr="00FF4BBF">
        <w:t>деятельностного</w:t>
      </w:r>
      <w:proofErr w:type="spellEnd"/>
      <w:r w:rsidRPr="00FF4BBF">
        <w:t xml:space="preserve"> подхода, педагог упускает какие-то структурные моменты, организуя деятельность школьника, то он (школьник) либо вообще не является в этом случае субъектом деятельности, либо выполняет ее как иллюзорную, как отдельные действия. Ученик освоит содержание образования только тогда, когда у него есть внутренняя потребность и активно-положительная мотивация для такого освоения.</w:t>
      </w:r>
    </w:p>
    <w:p w:rsidR="00B20286" w:rsidRPr="00FF4BBF" w:rsidRDefault="00B20286" w:rsidP="00B20286">
      <w:pPr>
        <w:jc w:val="both"/>
      </w:pPr>
      <w:r w:rsidRPr="00FF4BBF">
        <w:t xml:space="preserve">     Признание факта, что в деятельности личность формируется и проявляется, как видно, еще не есть </w:t>
      </w:r>
      <w:proofErr w:type="spellStart"/>
      <w:r w:rsidRPr="00FF4BBF">
        <w:t>деятельностный</w:t>
      </w:r>
      <w:proofErr w:type="spellEnd"/>
      <w:r w:rsidRPr="00FF4BBF">
        <w:t xml:space="preserve"> подход. Он требует специальной работы по формированию деятельности ребенка, по переводу его в позицию субъекта познания, труда и общения. Это, в свою очередь, требует обучения его </w:t>
      </w:r>
      <w:proofErr w:type="spellStart"/>
      <w:r w:rsidRPr="00FF4BBF">
        <w:t>целеполаганию</w:t>
      </w:r>
      <w:proofErr w:type="spellEnd"/>
      <w:r w:rsidRPr="00FF4BBF">
        <w:t xml:space="preserve"> и планированию деятельности, ее организации и регулированию, контролю, самоанализу и оценке результатов деятельности.</w:t>
      </w:r>
    </w:p>
    <w:p w:rsidR="00B20286" w:rsidRPr="00FF4BBF" w:rsidRDefault="00B20286" w:rsidP="00B20286">
      <w:pPr>
        <w:jc w:val="both"/>
      </w:pPr>
      <w:r w:rsidRPr="00FF4BBF">
        <w:t xml:space="preserve">     </w:t>
      </w:r>
      <w:proofErr w:type="gramStart"/>
      <w:r w:rsidRPr="00FF4BBF">
        <w:t>Представление о социально-деятельной сущности личности, обретающей свое Я в процессе совместной деятельности и общения, в процессе сотрудничества с миром людей и продуктами культуры, привлекает внимание к порождаемым в ходе жизни личности в обществе личностным смыслам и смысловым установкам, регулирующим деятельность и поступки в разных проблемно-конфликтных ситуациях нравственного выбора (А.Н.Леонтьев).</w:t>
      </w:r>
      <w:proofErr w:type="gramEnd"/>
    </w:p>
    <w:p w:rsidR="00B20286" w:rsidRPr="00FF4BBF" w:rsidRDefault="00B20286" w:rsidP="00B20286">
      <w:pPr>
        <w:jc w:val="center"/>
        <w:rPr>
          <w:b/>
        </w:rPr>
      </w:pPr>
    </w:p>
    <w:p w:rsidR="00B20286" w:rsidRPr="00FF4BBF" w:rsidRDefault="00B20286" w:rsidP="00B20286">
      <w:pPr>
        <w:jc w:val="center"/>
        <w:rPr>
          <w:b/>
        </w:rPr>
      </w:pPr>
      <w:r w:rsidRPr="00FF4BBF">
        <w:rPr>
          <w:b/>
        </w:rPr>
        <w:t>Лекция №5</w:t>
      </w:r>
    </w:p>
    <w:p w:rsidR="00B20286" w:rsidRPr="00FF4BBF" w:rsidRDefault="00B20286" w:rsidP="00B20286">
      <w:pPr>
        <w:jc w:val="center"/>
        <w:rPr>
          <w:b/>
        </w:rPr>
      </w:pPr>
      <w:r w:rsidRPr="00FF4BBF">
        <w:rPr>
          <w:b/>
        </w:rPr>
        <w:t>Личностно ориентированный подход в образовании.</w:t>
      </w:r>
    </w:p>
    <w:p w:rsidR="00B20286" w:rsidRPr="00FF4BBF" w:rsidRDefault="00B20286" w:rsidP="00B20286">
      <w:pPr>
        <w:jc w:val="center"/>
        <w:rPr>
          <w:b/>
        </w:rPr>
      </w:pPr>
      <w:r w:rsidRPr="00FF4BBF">
        <w:rPr>
          <w:b/>
        </w:rPr>
        <w:lastRenderedPageBreak/>
        <w:t>Культурологический подход в обучении</w:t>
      </w:r>
    </w:p>
    <w:p w:rsidR="00B20286" w:rsidRPr="00FF4BBF" w:rsidRDefault="00B20286" w:rsidP="00B20286">
      <w:pPr>
        <w:jc w:val="center"/>
        <w:rPr>
          <w:b/>
        </w:rPr>
      </w:pPr>
    </w:p>
    <w:p w:rsidR="00B20286" w:rsidRPr="00FF4BBF" w:rsidRDefault="00B20286" w:rsidP="00B20286">
      <w:pPr>
        <w:jc w:val="both"/>
      </w:pPr>
      <w:r w:rsidRPr="00FF4BBF">
        <w:t xml:space="preserve">      Личностно-ориентированный подход в преподавании - концентрация внимания педагога на целостной личности человека, забота о развитии не только его интеллекта, гражданского чувства ответственности, но и духовной личности с эмоциональными, эстетическими, творческими задатками и возможностями развития.</w:t>
      </w:r>
    </w:p>
    <w:p w:rsidR="00B20286" w:rsidRPr="00FF4BBF" w:rsidRDefault="00B20286" w:rsidP="00B20286">
      <w:pPr>
        <w:jc w:val="both"/>
      </w:pPr>
      <w:r w:rsidRPr="00FF4BBF">
        <w:t xml:space="preserve">      Цель личностно ориентированного образования - создание условий для полноценного развития следующих функций индивидуума: способность человека к выбору; умение </w:t>
      </w:r>
      <w:proofErr w:type="spellStart"/>
      <w:r w:rsidRPr="00FF4BBF">
        <w:t>рефлексировать</w:t>
      </w:r>
      <w:proofErr w:type="spellEnd"/>
      <w:r w:rsidRPr="00FF4BBF">
        <w:t>, оценивать свою жизнь; поиск смысла жизни, творчество; формирование образа “Я”; ответственность (в соответствии с формулировкой “ Я отвечаю за всё”); автономность личности (по мере развития она всё больше освобождается от других факторов).</w:t>
      </w:r>
    </w:p>
    <w:p w:rsidR="00B20286" w:rsidRPr="00FF4BBF" w:rsidRDefault="00B20286" w:rsidP="00B20286">
      <w:pPr>
        <w:jc w:val="both"/>
      </w:pPr>
      <w:r w:rsidRPr="00FF4BBF">
        <w:t xml:space="preserve">      В личностно-ориентированном образовании ученик — главное действующее лицо всего образовательного процесса.</w:t>
      </w:r>
    </w:p>
    <w:p w:rsidR="00B20286" w:rsidRPr="00FF4BBF" w:rsidRDefault="00B20286" w:rsidP="00B20286">
      <w:pPr>
        <w:jc w:val="both"/>
      </w:pPr>
      <w:r w:rsidRPr="00FF4BBF">
        <w:t xml:space="preserve">      Педагог становится не столько «источником информации» и «контролером», сколько диагностом и помощником в развитии личности ученика. Организация такого учебного процесса предполагает наличие руководства, формула которого вполне может быть взята у М. </w:t>
      </w:r>
      <w:proofErr w:type="spellStart"/>
      <w:r w:rsidRPr="00FF4BBF">
        <w:t>Монтессори</w:t>
      </w:r>
      <w:proofErr w:type="spellEnd"/>
      <w:r w:rsidRPr="00FF4BBF">
        <w:t xml:space="preserve"> – «помоги мне сделать это самому».</w:t>
      </w:r>
    </w:p>
    <w:p w:rsidR="00B20286" w:rsidRPr="00FF4BBF" w:rsidRDefault="00B20286" w:rsidP="00B20286">
      <w:pPr>
        <w:jc w:val="both"/>
      </w:pPr>
      <w:r w:rsidRPr="00FF4BBF">
        <w:t xml:space="preserve">      </w:t>
      </w:r>
      <w:proofErr w:type="gramStart"/>
      <w:r w:rsidRPr="00FF4BBF">
        <w:t>Личностно-ориентированное образование подразумевает ориентацию на обучение, воспитание и развитие всех учащихся с учетом их индивидуальных особенностей: возрастных, физиологических, психологических, интеллектуальных; образовательных потребностей, ориентацию на разный уровень сложности программного материала, доступного ученику; выделение групп учащихся по знаниям, способностям; распределение учащихся по однородным группам: способностям, профессиональной направленности; отношение к каждому ребёнку как к уникальной индивидуальности.</w:t>
      </w:r>
      <w:proofErr w:type="gramEnd"/>
    </w:p>
    <w:p w:rsidR="00B20286" w:rsidRPr="00FF4BBF" w:rsidRDefault="00B20286" w:rsidP="00B20286">
      <w:pPr>
        <w:jc w:val="both"/>
      </w:pPr>
      <w:r w:rsidRPr="00FF4BBF">
        <w:t xml:space="preserve">      </w:t>
      </w:r>
      <w:proofErr w:type="spellStart"/>
      <w:r w:rsidRPr="00FF4BBF">
        <w:t>Сластенин</w:t>
      </w:r>
      <w:proofErr w:type="spellEnd"/>
      <w:r w:rsidRPr="00FF4BBF">
        <w:t xml:space="preserve"> В.А. дает такую характеристику: «Личностный подход не исчерпывается ориентацией на формирование личностных смыслов. Тем не менее, именно в них мир предстает перед человеком в свете тех мотивов, ради достижения которых он действует, борется и живет. В личностных смыслах человека открывается значение мира, а не равнодушное знание о действительности. В них рождаются ориентиры жизненного самоопределения, они определяют направленность личности, которая выделяется практически во всех подходах к структурированию личности как ее важнейший компонент.</w:t>
      </w:r>
    </w:p>
    <w:p w:rsidR="00B20286" w:rsidRPr="00FF4BBF" w:rsidRDefault="00B20286" w:rsidP="00B20286">
      <w:pPr>
        <w:jc w:val="both"/>
      </w:pPr>
      <w:r w:rsidRPr="00FF4BBF">
        <w:t xml:space="preserve">     Личностный подход вне зависимости от дискуссии относительно структуры личности означает ориентацию при конструировании и осуществлении педагогического процесса на личность как цель, субъект, результат и главный критерий его эффективности. Он настоятельно требует признания уникальности личности, ее интеллектуальной и нравственной свободы, права на уважение. Он предполагает опору в воспитании на естественный процесс саморазвития задатков и творческого потенциала личности, создание для этого соответствующих условий».</w:t>
      </w:r>
    </w:p>
    <w:p w:rsidR="00B20286" w:rsidRPr="00FF4BBF" w:rsidRDefault="00B20286" w:rsidP="00B20286">
      <w:pPr>
        <w:jc w:val="both"/>
      </w:pPr>
      <w:r w:rsidRPr="00FF4BBF">
        <w:t xml:space="preserve">      Предметом гуманистической педагогики является воспитание Человека, гуманной свободной личности, способной жить и творить в будущем демократическом обществе.</w:t>
      </w:r>
    </w:p>
    <w:p w:rsidR="00B20286" w:rsidRPr="00FF4BBF" w:rsidRDefault="00B20286" w:rsidP="00B20286">
      <w:pPr>
        <w:jc w:val="both"/>
      </w:pPr>
      <w:r w:rsidRPr="00FF4BBF">
        <w:t xml:space="preserve">      В теории гуманистической педагогики, где личность ребенка представляется как общечеловеческая ценность, правомерны понятия "личностно-ориентированное образование", "личностно-ориентированное воспитание", "личностно-ориентированное образование", "личностный подход".</w:t>
      </w:r>
    </w:p>
    <w:p w:rsidR="00B20286" w:rsidRPr="00FF4BBF" w:rsidRDefault="00B20286" w:rsidP="00B20286">
      <w:pPr>
        <w:jc w:val="both"/>
      </w:pPr>
      <w:r w:rsidRPr="00FF4BBF">
        <w:t xml:space="preserve">     Личностно-ориентированное непрерывное образование предполагает постоянное удовлетворение образовательных запросов человека, создание условий проектирования и реализации индивидуальной образовательной программы, позволяющей выбрать и овладеть разнообразным образовательным уровнем.</w:t>
      </w:r>
    </w:p>
    <w:p w:rsidR="00B20286" w:rsidRPr="00FF4BBF" w:rsidRDefault="00B20286" w:rsidP="00B20286">
      <w:pPr>
        <w:jc w:val="both"/>
      </w:pPr>
      <w:r w:rsidRPr="00FF4BBF">
        <w:t xml:space="preserve">     Личностно-ориентированное образование в школе направлено на развитие и саморазвитие ученика, становление его как личности с учетом индивидуальных особенностей, интересов и способностей.</w:t>
      </w:r>
    </w:p>
    <w:p w:rsidR="00B20286" w:rsidRPr="00FF4BBF" w:rsidRDefault="00B20286" w:rsidP="00B20286">
      <w:pPr>
        <w:jc w:val="both"/>
      </w:pPr>
      <w:r w:rsidRPr="00FF4BBF">
        <w:lastRenderedPageBreak/>
        <w:t xml:space="preserve">     Личностно-ориентированное обучение предоставляет возможность каждому школьнику реализовывать себя в познании, в учебной деятельности с опорой на его склонности и интересы, возможности и способности, ценностные ориентации и субъективный опыт.</w:t>
      </w:r>
    </w:p>
    <w:p w:rsidR="00B20286" w:rsidRPr="00FF4BBF" w:rsidRDefault="00B20286" w:rsidP="00B20286">
      <w:pPr>
        <w:jc w:val="both"/>
      </w:pPr>
      <w:r w:rsidRPr="00FF4BBF">
        <w:t xml:space="preserve">     Личностно-ориентированное воспитание - это развитие и саморазвитие личностных качеств на основе общечеловеческих ценностей. Гуманистическое личностно-ориентированное воспитание - это педагогически управляемый процесс культурной идентификации, социальной адаптации и творческой самореализации личности, в </w:t>
      </w:r>
      <w:proofErr w:type="gramStart"/>
      <w:r w:rsidRPr="00FF4BBF">
        <w:t>ходе</w:t>
      </w:r>
      <w:proofErr w:type="gramEnd"/>
      <w:r w:rsidRPr="00FF4BBF">
        <w:t xml:space="preserve"> которого происходит вхождение ребенка в культуру, в жизнь социума, развитие всех его творческих способностей и возможностей.</w:t>
      </w:r>
    </w:p>
    <w:p w:rsidR="00B20286" w:rsidRPr="00FF4BBF" w:rsidRDefault="00B20286" w:rsidP="00B20286">
      <w:pPr>
        <w:jc w:val="both"/>
      </w:pPr>
      <w:r w:rsidRPr="00FF4BBF">
        <w:t xml:space="preserve">     Личностный подход - это важнейший принцип психологической науки, предусматривающий учет своеобразия индивидуальности личности ребенка. Именно этот подход определяет положение ребенка в воспитательном процессе, означает признание его активным субъектом этого процесса, </w:t>
      </w:r>
      <w:proofErr w:type="gramStart"/>
      <w:r w:rsidRPr="00FF4BBF">
        <w:t>а</w:t>
      </w:r>
      <w:proofErr w:type="gramEnd"/>
      <w:r w:rsidRPr="00FF4BBF">
        <w:t xml:space="preserve"> следовательно, означает становление </w:t>
      </w:r>
      <w:proofErr w:type="spellStart"/>
      <w:r w:rsidRPr="00FF4BBF">
        <w:t>субъект-объектных</w:t>
      </w:r>
      <w:proofErr w:type="spellEnd"/>
      <w:r w:rsidRPr="00FF4BBF">
        <w:t xml:space="preserve"> отношений. Личностный подход - это индивидуальный подход к человеку как к личности с пониманием ее как системы, определяющей все другие психические явления.</w:t>
      </w:r>
    </w:p>
    <w:p w:rsidR="00B20286" w:rsidRPr="00FF4BBF" w:rsidRDefault="00B20286" w:rsidP="00B20286">
      <w:pPr>
        <w:jc w:val="both"/>
      </w:pPr>
      <w:r w:rsidRPr="00FF4BBF">
        <w:t xml:space="preserve">Культурологический подход (Б.М. </w:t>
      </w:r>
      <w:proofErr w:type="spellStart"/>
      <w:r w:rsidRPr="00FF4BBF">
        <w:t>Бим-Бад</w:t>
      </w:r>
      <w:proofErr w:type="spellEnd"/>
      <w:r w:rsidRPr="00FF4BBF">
        <w:t xml:space="preserve">, Е.В. </w:t>
      </w:r>
      <w:proofErr w:type="spellStart"/>
      <w:r w:rsidRPr="00FF4BBF">
        <w:t>Бондаревская</w:t>
      </w:r>
      <w:proofErr w:type="spellEnd"/>
      <w:r w:rsidRPr="00FF4BBF">
        <w:t xml:space="preserve">, М.С. Каган, Н.Б. Крылова). Основание: аксиология - учение о ценностях и ценностной структуре мира. </w:t>
      </w:r>
      <w:proofErr w:type="gramStart"/>
      <w:r w:rsidRPr="00FF4BBF">
        <w:t>Обусловлен</w:t>
      </w:r>
      <w:proofErr w:type="gramEnd"/>
      <w:r w:rsidRPr="00FF4BBF">
        <w:t xml:space="preserve"> объективной связью человека с культурой как системой ценностей, выработанной человечеством. Освоение человеком культуры представляет собой развитие самого человека и становление его как творческой личности (на основе освоенной культуры внесение в неё принципиально нового, творец новых элементов культуры). Задача воспитателя: приобщение к культурному потоку, активизации творчества.</w:t>
      </w:r>
    </w:p>
    <w:p w:rsidR="00B20286" w:rsidRPr="00FF4BBF" w:rsidRDefault="00B20286" w:rsidP="00B20286">
      <w:pPr>
        <w:jc w:val="both"/>
      </w:pPr>
      <w:r w:rsidRPr="00FF4BBF">
        <w:t xml:space="preserve">          Культурологический подход как конкретно-научная методология познания и преобразования педагогической реальности имеет три взаимосвязанных аспекта действия: </w:t>
      </w:r>
      <w:proofErr w:type="spellStart"/>
      <w:r w:rsidRPr="00FF4BBF">
        <w:t>аксиологический</w:t>
      </w:r>
      <w:proofErr w:type="spellEnd"/>
      <w:r w:rsidRPr="00FF4BBF">
        <w:t xml:space="preserve"> (ценностный), технологический и личностно-творческий (И.Ф.Исаев).</w:t>
      </w:r>
    </w:p>
    <w:p w:rsidR="00B20286" w:rsidRPr="00FF4BBF" w:rsidRDefault="00B20286" w:rsidP="00B20286">
      <w:pPr>
        <w:jc w:val="both"/>
      </w:pPr>
      <w:r w:rsidRPr="00FF4BBF">
        <w:t xml:space="preserve">       </w:t>
      </w:r>
      <w:proofErr w:type="spellStart"/>
      <w:r w:rsidRPr="00FF4BBF">
        <w:t>Аксиологический</w:t>
      </w:r>
      <w:proofErr w:type="spellEnd"/>
      <w:r w:rsidRPr="00FF4BBF">
        <w:t xml:space="preserve"> аспект культурологического подхода обусловлен тем, что каждому виду человеческой деятельности как целенаправленной, мотивированной, культурно организованной присущи свои основания, оценки, критерии (цели, нормы, стандарты и т.д.) и способы оценивания. Этот аспект культурологического подхода предполагает такую организацию педагогического процесса, которая обеспечивала бы изучение и формирование ценностных ориентаций личности. Последние представляют собой устойчивые, инвариантные, определенным образом скоординированные образования ("единицы") морального сознания, основные его идеи, понятия, "ценностные блага", выражающие суть нравственного смысла человеческого бытия и опосредованно - наиболее общие культурно-исторические условия и перспективы (Т. И. </w:t>
      </w:r>
      <w:proofErr w:type="spellStart"/>
      <w:r w:rsidRPr="00FF4BBF">
        <w:t>Пороховская</w:t>
      </w:r>
      <w:proofErr w:type="spellEnd"/>
      <w:r w:rsidRPr="00FF4BBF">
        <w:t>).</w:t>
      </w:r>
    </w:p>
    <w:p w:rsidR="00B20286" w:rsidRPr="00FF4BBF" w:rsidRDefault="00B20286" w:rsidP="00B20286">
      <w:pPr>
        <w:jc w:val="both"/>
      </w:pPr>
      <w:r w:rsidRPr="00FF4BBF">
        <w:t xml:space="preserve">     Технологический аспект культурологического подхода связан с пониманием культуры как специфического способа человеческой деятельности. Именно деятельность является тем, что имеет всеобщую форму в культуре. Она - ее первая всеобщая определенность. Категории "культура" и "деятельность" исторически взаимообусловлены. Достаточно проследить эволюцию человеческой деятельности, ее дифференциацию и интеграцию, чтобы убедиться в адекватном развитии культуры. Культура, в свою очередь, являясь универсальной характеристикой деятельности, как бы задает социально-гуманистическую программу и предопределяет направленность того или иного вида деятельности, ее ценностных типологических особенностей и результатов (</w:t>
      </w:r>
      <w:proofErr w:type="spellStart"/>
      <w:r w:rsidRPr="00FF4BBF">
        <w:t>Н.Р.Ставская</w:t>
      </w:r>
      <w:proofErr w:type="spellEnd"/>
      <w:r w:rsidRPr="00FF4BBF">
        <w:t xml:space="preserve">, Э.И.Комарова, И. И. </w:t>
      </w:r>
      <w:proofErr w:type="spellStart"/>
      <w:r w:rsidRPr="00FF4BBF">
        <w:t>Булычев</w:t>
      </w:r>
      <w:proofErr w:type="spellEnd"/>
      <w:r w:rsidRPr="00FF4BBF">
        <w:t>). Таким образом, освоение личностью культуры предполагает освоение ею способов практической деятельности и наоборот.</w:t>
      </w:r>
    </w:p>
    <w:p w:rsidR="00B20286" w:rsidRPr="00FF4BBF" w:rsidRDefault="00B20286" w:rsidP="00B20286">
      <w:pPr>
        <w:jc w:val="both"/>
      </w:pPr>
      <w:r w:rsidRPr="00FF4BBF">
        <w:t xml:space="preserve">     Личностно-творческий аспект культурологического подхода обусловлен объективной связью индивида и культуры. Индивид - носитель культуры. Он не только развивается на основе объективированной сущности человека (культуры), но и вносит в нее нечто принципиально новое, т.е. становится субъектом исторического творчества (К. </w:t>
      </w:r>
      <w:proofErr w:type="spellStart"/>
      <w:r w:rsidRPr="00FF4BBF">
        <w:t>А.Абульханова-Славская</w:t>
      </w:r>
      <w:proofErr w:type="spellEnd"/>
      <w:r w:rsidRPr="00FF4BBF">
        <w:t xml:space="preserve">). В связи с этим в русле личностно-творческого аспекта культурологического подхода </w:t>
      </w:r>
      <w:r w:rsidRPr="00FF4BBF">
        <w:lastRenderedPageBreak/>
        <w:t>освоение культуры следует понимать как проблему изменения самого человека, его становления как творческой личности.</w:t>
      </w:r>
    </w:p>
    <w:p w:rsidR="00B20286" w:rsidRPr="00FF4BBF" w:rsidRDefault="00B20286" w:rsidP="00B20286">
      <w:pPr>
        <w:jc w:val="both"/>
      </w:pPr>
      <w:r w:rsidRPr="00FF4BBF">
        <w:t xml:space="preserve">     Творчество всегда выступает специфическим человеческим свойством, одновременно порожденным потребностями развивающейся культуры и формирующим саму культуру. Творческий акт и личность творца, по мнению Л. С. </w:t>
      </w:r>
      <w:proofErr w:type="spellStart"/>
      <w:r w:rsidRPr="00FF4BBF">
        <w:t>Выготского</w:t>
      </w:r>
      <w:proofErr w:type="spellEnd"/>
      <w:r w:rsidRPr="00FF4BBF">
        <w:t>, должны быть вплетены в единую коммуникативную сеть и осмысливаться в тесном взаимодействии [1]. Таким образом, индивидуально-творческий аспект культурологического подхода в педагогической теории и практике требует учета связей культуры, ее ценностей с личностью и творческой деятельностью.</w:t>
      </w:r>
    </w:p>
    <w:p w:rsidR="00B20286" w:rsidRPr="00FF4BBF" w:rsidRDefault="00B20286" w:rsidP="00B20286">
      <w:pPr>
        <w:jc w:val="center"/>
        <w:rPr>
          <w:b/>
        </w:rPr>
      </w:pPr>
      <w:r w:rsidRPr="00FF4BBF">
        <w:rPr>
          <w:b/>
        </w:rPr>
        <w:t>Лекция №6</w:t>
      </w:r>
    </w:p>
    <w:p w:rsidR="00B20286" w:rsidRPr="00FF4BBF" w:rsidRDefault="00B20286" w:rsidP="00B20286">
      <w:pPr>
        <w:jc w:val="both"/>
        <w:rPr>
          <w:b/>
        </w:rPr>
      </w:pPr>
      <w:r w:rsidRPr="00FF4BBF">
        <w:t xml:space="preserve">                                          </w:t>
      </w:r>
      <w:proofErr w:type="spellStart"/>
      <w:r w:rsidRPr="00FF4BBF">
        <w:rPr>
          <w:b/>
        </w:rPr>
        <w:t>Компетентностный</w:t>
      </w:r>
      <w:proofErr w:type="spellEnd"/>
      <w:r w:rsidRPr="00FF4BBF">
        <w:rPr>
          <w:b/>
        </w:rPr>
        <w:t xml:space="preserve"> подход в образовании</w:t>
      </w:r>
    </w:p>
    <w:p w:rsidR="00B20286" w:rsidRPr="00FF4BBF" w:rsidRDefault="00B20286" w:rsidP="00B20286">
      <w:pPr>
        <w:jc w:val="both"/>
      </w:pPr>
      <w:r w:rsidRPr="00FF4BBF">
        <w:t xml:space="preserve">     В современной педагогической науке и практике понятиями-категориями «компетенция» и «компетентность» стали оперировать лишь в конце 90-х годов ХХ века, в толковании дефиниций существует разнобой, встречающийся и в научно-педагогической литературе, и в диссертационных исследованиях. </w:t>
      </w:r>
    </w:p>
    <w:p w:rsidR="00B20286" w:rsidRPr="00FF4BBF" w:rsidRDefault="00B20286" w:rsidP="00B20286">
      <w:pPr>
        <w:jc w:val="both"/>
      </w:pPr>
      <w:r w:rsidRPr="00FF4BBF">
        <w:t xml:space="preserve">     И.А. Зимняя под компетентностью понимает «актуальное, формируемое личностное качество как основывающаяся на знаниях, интеллектуально и личностно обусловленная социально-профессиональная характеристика человека», а компетенция понимается вслед за Н. Хомским, «как совокупность правил (порождения речи), как знание (языка), его структуры» (4). </w:t>
      </w:r>
    </w:p>
    <w:p w:rsidR="00B20286" w:rsidRPr="00FF4BBF" w:rsidRDefault="00B20286" w:rsidP="00B20286">
      <w:pPr>
        <w:jc w:val="both"/>
      </w:pPr>
      <w:r w:rsidRPr="00FF4BBF">
        <w:t xml:space="preserve">     Несколько по-другому разделяет эти понятия А.В. </w:t>
      </w:r>
      <w:proofErr w:type="gramStart"/>
      <w:r w:rsidRPr="00FF4BBF">
        <w:t>Хуторской</w:t>
      </w:r>
      <w:proofErr w:type="gramEnd"/>
      <w:r w:rsidRPr="00FF4BBF">
        <w:t xml:space="preserve">: «Компетенция в переводе с </w:t>
      </w:r>
      <w:proofErr w:type="gramStart"/>
      <w:r w:rsidRPr="00FF4BBF">
        <w:t>латинского</w:t>
      </w:r>
      <w:proofErr w:type="gramEnd"/>
      <w:r w:rsidRPr="00FF4BBF">
        <w:t xml:space="preserve"> </w:t>
      </w:r>
      <w:proofErr w:type="spellStart"/>
      <w:r w:rsidRPr="00FF4BBF">
        <w:t>competentia</w:t>
      </w:r>
      <w:proofErr w:type="spellEnd"/>
      <w:r w:rsidRPr="00FF4BBF">
        <w:t xml:space="preserve"> означает круг вопросов, в которых человек хорошо осведомлен, обладает познаниями и опытом. Компетентный в определенной области человек обладает соответствующими знаниями и способностями, позволяющими ему судить об этой области и эффективно действовать в ней.</w:t>
      </w:r>
    </w:p>
    <w:p w:rsidR="00B20286" w:rsidRPr="00FF4BBF" w:rsidRDefault="00B20286" w:rsidP="00B20286">
      <w:pPr>
        <w:jc w:val="both"/>
      </w:pPr>
      <w:r w:rsidRPr="00FF4BBF">
        <w:t xml:space="preserve">      </w:t>
      </w:r>
      <w:proofErr w:type="spellStart"/>
      <w:r w:rsidRPr="00FF4BBF">
        <w:t>Компетентностный</w:t>
      </w:r>
      <w:proofErr w:type="spellEnd"/>
      <w:r w:rsidRPr="00FF4BBF">
        <w:t xml:space="preserve"> подход — это совокупность общих принципов определения целей образования, отбора содержания образования, организации образовательного процесса и оценки образовательных результатов. К числу таких принципов относятся следующие положения:</w:t>
      </w:r>
    </w:p>
    <w:p w:rsidR="00B20286" w:rsidRPr="00FF4BBF" w:rsidRDefault="00B20286" w:rsidP="00B20286">
      <w:pPr>
        <w:jc w:val="both"/>
      </w:pPr>
      <w:r w:rsidRPr="00FF4BBF">
        <w:t xml:space="preserve"> • Смысл образования заключается в развит</w:t>
      </w:r>
      <w:proofErr w:type="gramStart"/>
      <w:r w:rsidRPr="00FF4BBF">
        <w:t>ии у о</w:t>
      </w:r>
      <w:proofErr w:type="gramEnd"/>
      <w:r w:rsidRPr="00FF4BBF">
        <w:t>бучаемых способности самостоятельно решать проблемы в различных сферах и видах деятельности на основе использования социального опыта, элементом которого является и собственный опыт учащихся.</w:t>
      </w:r>
    </w:p>
    <w:p w:rsidR="00B20286" w:rsidRPr="00FF4BBF" w:rsidRDefault="00B20286" w:rsidP="00B20286">
      <w:pPr>
        <w:jc w:val="both"/>
      </w:pPr>
      <w:r w:rsidRPr="00FF4BBF">
        <w:t xml:space="preserve"> • Содержание образования представляет собой дидактически адаптированный социальный опыт решения познавательных, мировоззренческих, нравственных, политических и иных проблем.</w:t>
      </w:r>
    </w:p>
    <w:p w:rsidR="00B20286" w:rsidRPr="00FF4BBF" w:rsidRDefault="00B20286" w:rsidP="00B20286">
      <w:pPr>
        <w:jc w:val="both"/>
      </w:pPr>
      <w:r w:rsidRPr="00FF4BBF">
        <w:t xml:space="preserve"> </w:t>
      </w:r>
      <w:proofErr w:type="gramStart"/>
      <w:r w:rsidRPr="00FF4BBF">
        <w:t>• Смысл организации процесса обучения, заключается в создании условий для формирования у обучаемых опыта самостоятельного решения познавательных, коммуникативных, организационных, нравственных и иных проблем, составляющих содержание обучения.</w:t>
      </w:r>
      <w:proofErr w:type="gramEnd"/>
    </w:p>
    <w:p w:rsidR="00B20286" w:rsidRPr="00FF4BBF" w:rsidRDefault="00B20286" w:rsidP="00B20286">
      <w:pPr>
        <w:jc w:val="both"/>
      </w:pPr>
      <w:r w:rsidRPr="00FF4BBF">
        <w:t xml:space="preserve">• Оценка образовательных результатов основывается на анализе уровней образованности, достигнутых учащимися на определённом этапе обучения. </w:t>
      </w:r>
    </w:p>
    <w:p w:rsidR="00B20286" w:rsidRPr="00FF4BBF" w:rsidRDefault="00B20286" w:rsidP="00B20286">
      <w:pPr>
        <w:jc w:val="both"/>
      </w:pPr>
      <w:proofErr w:type="gramStart"/>
      <w:r w:rsidRPr="00FF4BBF">
        <w:t xml:space="preserve">А.Г. </w:t>
      </w:r>
      <w:proofErr w:type="spellStart"/>
      <w:r w:rsidRPr="00FF4BBF">
        <w:t>Бермус</w:t>
      </w:r>
      <w:proofErr w:type="spellEnd"/>
      <w:r w:rsidRPr="00FF4BBF">
        <w:t xml:space="preserve"> [1] подчеркивает, что </w:t>
      </w:r>
      <w:proofErr w:type="spellStart"/>
      <w:r w:rsidRPr="00FF4BBF">
        <w:t>компетентностный</w:t>
      </w:r>
      <w:proofErr w:type="spellEnd"/>
      <w:r w:rsidRPr="00FF4BBF">
        <w:t xml:space="preserve"> подход рассматривается как современный коррелят множества более традиционных подходов (культурологического, научно-образовательного, </w:t>
      </w:r>
      <w:proofErr w:type="spellStart"/>
      <w:r w:rsidRPr="00FF4BBF">
        <w:t>дидактоцентрического</w:t>
      </w:r>
      <w:proofErr w:type="spellEnd"/>
      <w:r w:rsidRPr="00FF4BBF">
        <w:t xml:space="preserve">, функционально-коммуникативного и др.); </w:t>
      </w:r>
      <w:proofErr w:type="spellStart"/>
      <w:r w:rsidRPr="00FF4BBF">
        <w:t>компетентностный</w:t>
      </w:r>
      <w:proofErr w:type="spellEnd"/>
      <w:r w:rsidRPr="00FF4BBF">
        <w:t xml:space="preserve"> подход, применительно к российской теории и практике образования, не образует собственную концепцию и логику, но предполагает опору или заимствование понятийного и методологического аппарата из уже сложившихся научных дисциплин (в том числе, лингвистики, юриспруденции, социологии и др.).</w:t>
      </w:r>
      <w:proofErr w:type="gramEnd"/>
    </w:p>
    <w:p w:rsidR="00B20286" w:rsidRPr="00FF4BBF" w:rsidRDefault="00B20286" w:rsidP="00B20286">
      <w:pPr>
        <w:jc w:val="both"/>
      </w:pPr>
      <w:r w:rsidRPr="00FF4BBF">
        <w:t xml:space="preserve">      Д.А. Иванов рассматривает </w:t>
      </w:r>
      <w:proofErr w:type="spellStart"/>
      <w:r w:rsidRPr="00FF4BBF">
        <w:t>компетентностный</w:t>
      </w:r>
      <w:proofErr w:type="spellEnd"/>
      <w:r w:rsidRPr="00FF4BBF">
        <w:t xml:space="preserve"> подход как попытку привести в соответствие массовую школу и потребности рынка труда, подход, акцентирующий внимание на результате образования, причем в качестве результата рассматривается не сумма усвоенной информации, а способность человека действовать в различных ситуациях.</w:t>
      </w:r>
    </w:p>
    <w:p w:rsidR="00B20286" w:rsidRPr="00FF4BBF" w:rsidRDefault="00B20286" w:rsidP="00B20286">
      <w:pPr>
        <w:jc w:val="both"/>
      </w:pPr>
      <w:r w:rsidRPr="00FF4BBF">
        <w:t xml:space="preserve">      </w:t>
      </w:r>
      <w:proofErr w:type="spellStart"/>
      <w:r w:rsidRPr="00FF4BBF">
        <w:t>Компетентностный</w:t>
      </w:r>
      <w:proofErr w:type="spellEnd"/>
      <w:r w:rsidRPr="00FF4BBF">
        <w:t xml:space="preserve"> подход, по мнению О. Е. Лебедева – это совокупность общих принципов определения целей образования, отбора содержания образования, организации </w:t>
      </w:r>
      <w:r w:rsidRPr="00FF4BBF">
        <w:lastRenderedPageBreak/>
        <w:t xml:space="preserve">образовательного процесса и оценки образовательных результатов. К числу таких принципов относятся следующие положения: </w:t>
      </w:r>
    </w:p>
    <w:p w:rsidR="00B20286" w:rsidRPr="00FF4BBF" w:rsidRDefault="00B20286" w:rsidP="00B20286">
      <w:pPr>
        <w:jc w:val="both"/>
      </w:pPr>
      <w:r w:rsidRPr="00FF4BBF">
        <w:t xml:space="preserve">     </w:t>
      </w:r>
      <w:proofErr w:type="spellStart"/>
      <w:r w:rsidRPr="00FF4BBF">
        <w:t>Компетентностный</w:t>
      </w:r>
      <w:proofErr w:type="spellEnd"/>
      <w:r w:rsidRPr="00FF4BBF">
        <w:t xml:space="preserve"> подход не приравнивается к </w:t>
      </w:r>
      <w:proofErr w:type="spellStart"/>
      <w:r w:rsidRPr="00FF4BBF">
        <w:t>знаниево-ориентированному</w:t>
      </w:r>
      <w:proofErr w:type="spellEnd"/>
      <w:r w:rsidRPr="00FF4BBF">
        <w:t xml:space="preserve"> компоненту, а предполагает целостный опыт решения жизненных проблем, выполнения профессиональных и ключевых функций, социальных ролей, компетенций.</w:t>
      </w:r>
    </w:p>
    <w:p w:rsidR="00B20286" w:rsidRPr="00FF4BBF" w:rsidRDefault="00B20286" w:rsidP="00B20286">
      <w:pPr>
        <w:jc w:val="both"/>
      </w:pPr>
      <w:r w:rsidRPr="00FF4BBF">
        <w:t xml:space="preserve">     Значимые элементы </w:t>
      </w:r>
      <w:proofErr w:type="spellStart"/>
      <w:r w:rsidRPr="00FF4BBF">
        <w:t>компетентностного</w:t>
      </w:r>
      <w:proofErr w:type="spellEnd"/>
      <w:r w:rsidRPr="00FF4BBF">
        <w:t xml:space="preserve"> подхода в образовании: </w:t>
      </w:r>
    </w:p>
    <w:p w:rsidR="00B20286" w:rsidRPr="00FF4BBF" w:rsidRDefault="00B20286" w:rsidP="00B20286">
      <w:pPr>
        <w:jc w:val="both"/>
      </w:pPr>
      <w:r w:rsidRPr="00FF4BBF">
        <w:t xml:space="preserve">- прообраз современных представлений </w:t>
      </w:r>
      <w:proofErr w:type="spellStart"/>
      <w:r w:rsidRPr="00FF4BBF">
        <w:t>компетентностного</w:t>
      </w:r>
      <w:proofErr w:type="spellEnd"/>
      <w:r w:rsidRPr="00FF4BBF">
        <w:t xml:space="preserve"> подхода – идеи общего и личностного развития, сформулированные в контексте психолого-педагогических концепций развивающего и личностно-ориентированного образования; в этой связи, компетенции рассматриваются как сквозные, вн</w:t>
      </w:r>
      <w:proofErr w:type="gramStart"/>
      <w:r w:rsidRPr="00FF4BBF">
        <w:t>е-</w:t>
      </w:r>
      <w:proofErr w:type="gramEnd"/>
      <w:r w:rsidRPr="00FF4BBF">
        <w:t xml:space="preserve"> над- и </w:t>
      </w:r>
      <w:proofErr w:type="spellStart"/>
      <w:r w:rsidRPr="00FF4BBF">
        <w:t>метапредметные</w:t>
      </w:r>
      <w:proofErr w:type="spellEnd"/>
      <w:r w:rsidRPr="00FF4BBF">
        <w:t xml:space="preserve"> образования, интегрирующие как традиционные знания, так и разного рода обобщенные интеллектуальные, коммуникативные, </w:t>
      </w:r>
      <w:proofErr w:type="spellStart"/>
      <w:r w:rsidRPr="00FF4BBF">
        <w:t>креативные</w:t>
      </w:r>
      <w:proofErr w:type="spellEnd"/>
      <w:r w:rsidRPr="00FF4BBF">
        <w:t>, методологические, мировоззренческие и иные умения;</w:t>
      </w:r>
    </w:p>
    <w:p w:rsidR="00B20286" w:rsidRPr="00FF4BBF" w:rsidRDefault="00B20286" w:rsidP="00B20286">
      <w:pPr>
        <w:jc w:val="both"/>
      </w:pPr>
      <w:r w:rsidRPr="00FF4BBF">
        <w:t xml:space="preserve">- категориальная база </w:t>
      </w:r>
      <w:proofErr w:type="spellStart"/>
      <w:r w:rsidRPr="00FF4BBF">
        <w:t>компетентностного</w:t>
      </w:r>
      <w:proofErr w:type="spellEnd"/>
      <w:r w:rsidRPr="00FF4BBF">
        <w:t xml:space="preserve"> подхода непосредственно связана с идеей целенаправленности и </w:t>
      </w:r>
      <w:proofErr w:type="spellStart"/>
      <w:r w:rsidRPr="00FF4BBF">
        <w:t>целезаданности</w:t>
      </w:r>
      <w:proofErr w:type="spellEnd"/>
      <w:r w:rsidRPr="00FF4BBF">
        <w:t xml:space="preserve"> образовательного процесса, при котором компетенции задают высший, обобщенный уровень умений и навыков учащегося, а содержание образования определяется четырехкомпонентной моделью содержания образования (знания, умения, опыт творческой деятельности и опыт ценностного отношения);</w:t>
      </w:r>
    </w:p>
    <w:p w:rsidR="00B20286" w:rsidRPr="00FF4BBF" w:rsidRDefault="00B20286" w:rsidP="00B20286">
      <w:pPr>
        <w:jc w:val="both"/>
      </w:pPr>
      <w:r w:rsidRPr="00FF4BBF">
        <w:t xml:space="preserve">- внутри </w:t>
      </w:r>
      <w:proofErr w:type="spellStart"/>
      <w:r w:rsidRPr="00FF4BBF">
        <w:t>компетентностного</w:t>
      </w:r>
      <w:proofErr w:type="spellEnd"/>
      <w:r w:rsidRPr="00FF4BBF">
        <w:t xml:space="preserve"> подхода выделяются два базовых понятия: компетенция (совокупность взаимосвязанных качеств личности, задаваемых по отношению к определенному кругу предметов и процессов) и компетентность (владение, обладание человеком соответствующей компетенцией, включающей его личностное отношение к ней и предмету деятельности).</w:t>
      </w:r>
    </w:p>
    <w:p w:rsidR="00B20286" w:rsidRPr="00FF4BBF" w:rsidRDefault="00B20286" w:rsidP="00B20286">
      <w:pPr>
        <w:jc w:val="center"/>
        <w:rPr>
          <w:b/>
        </w:rPr>
      </w:pPr>
      <w:r w:rsidRPr="00FF4BBF">
        <w:rPr>
          <w:b/>
        </w:rPr>
        <w:t>2.2. МЕТОДИЧЕСКИЕ УКАЗАНИЯ И РЕКОМЕНДАЦИИ</w:t>
      </w:r>
    </w:p>
    <w:p w:rsidR="00B20286" w:rsidRPr="00FF4BBF" w:rsidRDefault="00B20286" w:rsidP="00B20286">
      <w:pPr>
        <w:jc w:val="center"/>
        <w:rPr>
          <w:b/>
        </w:rPr>
      </w:pPr>
      <w:r w:rsidRPr="00FF4BBF">
        <w:rPr>
          <w:b/>
        </w:rPr>
        <w:t>ПО ДИСЦИПЛИНЕ «МЕТОДОЛОГИЧЕСКИЕ ПОДХОДЫ К ОРГАНИЗАЦИИ ОБРАЗОВАТЕЛЬНОГО ПРОЦЕССА»</w:t>
      </w:r>
    </w:p>
    <w:p w:rsidR="00B20286" w:rsidRPr="00FF4BBF" w:rsidRDefault="00B20286" w:rsidP="00B20286">
      <w:pPr>
        <w:jc w:val="center"/>
        <w:rPr>
          <w:b/>
        </w:rPr>
      </w:pPr>
      <w:r w:rsidRPr="00FF4BBF">
        <w:rPr>
          <w:b/>
        </w:rPr>
        <w:t xml:space="preserve">2.2.1 Методические указания и рекомендации </w:t>
      </w:r>
    </w:p>
    <w:p w:rsidR="00B20286" w:rsidRPr="00FF4BBF" w:rsidRDefault="00B20286" w:rsidP="00B20286">
      <w:pPr>
        <w:jc w:val="center"/>
        <w:rPr>
          <w:b/>
        </w:rPr>
      </w:pPr>
      <w:r w:rsidRPr="00FF4BBF">
        <w:rPr>
          <w:b/>
        </w:rPr>
        <w:t>к проведению семинаров</w:t>
      </w:r>
    </w:p>
    <w:p w:rsidR="00B20286" w:rsidRPr="00FF4BBF" w:rsidRDefault="00B20286" w:rsidP="00B20286">
      <w:pPr>
        <w:shd w:val="clear" w:color="auto" w:fill="FFFFFF"/>
        <w:tabs>
          <w:tab w:val="left" w:pos="3620"/>
          <w:tab w:val="center" w:pos="4677"/>
        </w:tabs>
        <w:autoSpaceDE w:val="0"/>
        <w:autoSpaceDN w:val="0"/>
        <w:adjustRightInd w:val="0"/>
        <w:jc w:val="center"/>
        <w:rPr>
          <w:b/>
          <w:bCs/>
        </w:rPr>
      </w:pPr>
      <w:r w:rsidRPr="00FF4BBF">
        <w:rPr>
          <w:b/>
          <w:bCs/>
        </w:rPr>
        <w:t>Семинар № 1.</w:t>
      </w:r>
    </w:p>
    <w:p w:rsidR="00B20286" w:rsidRPr="00FF4BBF" w:rsidRDefault="00B20286" w:rsidP="00B20286">
      <w:pPr>
        <w:pStyle w:val="a8"/>
        <w:jc w:val="center"/>
        <w:rPr>
          <w:b/>
          <w:sz w:val="24"/>
          <w:szCs w:val="24"/>
        </w:rPr>
      </w:pPr>
      <w:r w:rsidRPr="00FF4BBF">
        <w:rPr>
          <w:b/>
          <w:sz w:val="24"/>
          <w:szCs w:val="24"/>
        </w:rPr>
        <w:t xml:space="preserve">Методология педагогики: сущность, структура, функции </w:t>
      </w:r>
    </w:p>
    <w:p w:rsidR="00B20286" w:rsidRPr="00FF4BBF" w:rsidRDefault="00B20286" w:rsidP="00B20286">
      <w:pPr>
        <w:ind w:firstLine="720"/>
        <w:rPr>
          <w:b/>
        </w:rPr>
      </w:pPr>
      <w:r w:rsidRPr="00FF4BBF">
        <w:rPr>
          <w:b/>
        </w:rPr>
        <w:t>Вопросы для обсуждения:</w:t>
      </w:r>
    </w:p>
    <w:p w:rsidR="00B20286" w:rsidRPr="00FF4BBF" w:rsidRDefault="00B20286" w:rsidP="00B20286">
      <w:pPr>
        <w:numPr>
          <w:ilvl w:val="0"/>
          <w:numId w:val="4"/>
        </w:numPr>
      </w:pPr>
      <w:r w:rsidRPr="00FF4BBF">
        <w:t xml:space="preserve">Сущность понятия «методология педагогики». Нормативная направленность методологии педагогики. </w:t>
      </w:r>
    </w:p>
    <w:p w:rsidR="00B20286" w:rsidRPr="00FF4BBF" w:rsidRDefault="00B20286" w:rsidP="00B20286">
      <w:pPr>
        <w:numPr>
          <w:ilvl w:val="0"/>
          <w:numId w:val="4"/>
        </w:numPr>
      </w:pPr>
      <w:r w:rsidRPr="00FF4BBF">
        <w:t xml:space="preserve">Функции методологии педагогики. </w:t>
      </w:r>
    </w:p>
    <w:p w:rsidR="00B20286" w:rsidRPr="00FF4BBF" w:rsidRDefault="00B20286" w:rsidP="00B20286">
      <w:pPr>
        <w:numPr>
          <w:ilvl w:val="0"/>
          <w:numId w:val="4"/>
        </w:numPr>
      </w:pPr>
      <w:r w:rsidRPr="00FF4BBF">
        <w:t xml:space="preserve">Строение и уровни методологического знания: философский, общенаучный, конкретно-научный, технологический. </w:t>
      </w:r>
    </w:p>
    <w:p w:rsidR="00B20286" w:rsidRPr="00FF4BBF" w:rsidRDefault="00B20286" w:rsidP="00B20286">
      <w:pPr>
        <w:numPr>
          <w:ilvl w:val="0"/>
          <w:numId w:val="4"/>
        </w:numPr>
      </w:pPr>
      <w:r w:rsidRPr="00FF4BBF">
        <w:t>Система и структура общенаучного уровня методологии.</w:t>
      </w:r>
    </w:p>
    <w:p w:rsidR="00B20286" w:rsidRPr="00FF4BBF" w:rsidRDefault="00B20286" w:rsidP="00B20286">
      <w:pPr>
        <w:ind w:firstLine="720"/>
        <w:rPr>
          <w:b/>
        </w:rPr>
      </w:pPr>
    </w:p>
    <w:p w:rsidR="00B20286" w:rsidRPr="00FF4BBF" w:rsidRDefault="00B20286" w:rsidP="00B20286">
      <w:pPr>
        <w:pStyle w:val="3"/>
        <w:spacing w:before="0" w:after="0"/>
        <w:jc w:val="center"/>
        <w:rPr>
          <w:rFonts w:ascii="Times New Roman" w:hAnsi="Times New Roman"/>
          <w:b w:val="0"/>
          <w:bCs w:val="0"/>
          <w:sz w:val="24"/>
          <w:szCs w:val="24"/>
        </w:rPr>
      </w:pPr>
      <w:r w:rsidRPr="00FF4BBF">
        <w:rPr>
          <w:rFonts w:ascii="Times New Roman" w:hAnsi="Times New Roman"/>
          <w:b w:val="0"/>
          <w:bCs w:val="0"/>
          <w:sz w:val="24"/>
          <w:szCs w:val="24"/>
        </w:rPr>
        <w:t>Литература</w:t>
      </w:r>
    </w:p>
    <w:p w:rsidR="00B20286" w:rsidRPr="00FF4BBF" w:rsidRDefault="00B20286" w:rsidP="00B20286">
      <w:pPr>
        <w:ind w:firstLine="720"/>
        <w:rPr>
          <w:b/>
          <w:i/>
        </w:rPr>
      </w:pPr>
      <w:r w:rsidRPr="00FF4BBF">
        <w:rPr>
          <w:b/>
          <w:i/>
        </w:rPr>
        <w:t>Основная</w:t>
      </w:r>
    </w:p>
    <w:p w:rsidR="00B20286" w:rsidRPr="00FF4BBF" w:rsidRDefault="00B20286" w:rsidP="00B20286">
      <w:pPr>
        <w:pStyle w:val="a8"/>
        <w:numPr>
          <w:ilvl w:val="0"/>
          <w:numId w:val="5"/>
        </w:numPr>
        <w:snapToGrid w:val="0"/>
        <w:rPr>
          <w:sz w:val="24"/>
          <w:szCs w:val="24"/>
        </w:rPr>
      </w:pPr>
      <w:r w:rsidRPr="00FF4BBF">
        <w:rPr>
          <w:sz w:val="24"/>
          <w:szCs w:val="24"/>
        </w:rPr>
        <w:t xml:space="preserve">Краевский В.В., </w:t>
      </w:r>
      <w:proofErr w:type="spellStart"/>
      <w:r w:rsidRPr="00FF4BBF">
        <w:rPr>
          <w:sz w:val="24"/>
          <w:szCs w:val="24"/>
        </w:rPr>
        <w:t>Бережнова</w:t>
      </w:r>
      <w:proofErr w:type="spellEnd"/>
      <w:r w:rsidRPr="00FF4BBF">
        <w:rPr>
          <w:sz w:val="24"/>
          <w:szCs w:val="24"/>
        </w:rPr>
        <w:t xml:space="preserve"> В.Е.Методология педагогики: новый этап.</w:t>
      </w:r>
      <w:r w:rsidR="00A71C8C" w:rsidRPr="00A71C8C">
        <w:rPr>
          <w:sz w:val="24"/>
          <w:szCs w:val="24"/>
        </w:rPr>
        <w:t xml:space="preserve"> </w:t>
      </w:r>
      <w:r w:rsidR="00A71C8C" w:rsidRPr="00FF4BBF">
        <w:rPr>
          <w:sz w:val="24"/>
          <w:szCs w:val="24"/>
        </w:rPr>
        <w:t>[Текст] : учеб</w:t>
      </w:r>
      <w:proofErr w:type="gramStart"/>
      <w:r w:rsidR="00A71C8C" w:rsidRPr="00FF4BBF">
        <w:rPr>
          <w:sz w:val="24"/>
          <w:szCs w:val="24"/>
        </w:rPr>
        <w:t>.</w:t>
      </w:r>
      <w:proofErr w:type="gramEnd"/>
      <w:r w:rsidR="00A71C8C" w:rsidRPr="00FF4BBF">
        <w:rPr>
          <w:sz w:val="24"/>
          <w:szCs w:val="24"/>
        </w:rPr>
        <w:t xml:space="preserve"> </w:t>
      </w:r>
      <w:proofErr w:type="gramStart"/>
      <w:r w:rsidR="00A71C8C" w:rsidRPr="00FF4BBF">
        <w:rPr>
          <w:sz w:val="24"/>
          <w:szCs w:val="24"/>
        </w:rPr>
        <w:t>д</w:t>
      </w:r>
      <w:proofErr w:type="gramEnd"/>
      <w:r w:rsidR="00A71C8C" w:rsidRPr="00FF4BBF">
        <w:rPr>
          <w:sz w:val="24"/>
          <w:szCs w:val="24"/>
        </w:rPr>
        <w:t xml:space="preserve">ля студентов учреждений </w:t>
      </w:r>
      <w:proofErr w:type="spellStart"/>
      <w:r w:rsidR="00A71C8C" w:rsidRPr="00FF4BBF">
        <w:rPr>
          <w:sz w:val="24"/>
          <w:szCs w:val="24"/>
        </w:rPr>
        <w:t>высш</w:t>
      </w:r>
      <w:proofErr w:type="spellEnd"/>
      <w:r w:rsidR="00A71C8C" w:rsidRPr="00FF4BBF">
        <w:rPr>
          <w:sz w:val="24"/>
          <w:szCs w:val="24"/>
        </w:rPr>
        <w:t xml:space="preserve">. проф. образования / </w:t>
      </w:r>
      <w:r w:rsidR="00A71C8C">
        <w:rPr>
          <w:sz w:val="24"/>
          <w:szCs w:val="24"/>
        </w:rPr>
        <w:t>В.В. Краевский, В.Е. Бережкова</w:t>
      </w:r>
      <w:r w:rsidRPr="00FF4BBF">
        <w:rPr>
          <w:sz w:val="24"/>
          <w:szCs w:val="24"/>
        </w:rPr>
        <w:t>-М.,2006.</w:t>
      </w:r>
    </w:p>
    <w:p w:rsidR="00B20286" w:rsidRPr="00FF4BBF" w:rsidRDefault="00B20286" w:rsidP="00B20286">
      <w:pPr>
        <w:pStyle w:val="a8"/>
        <w:numPr>
          <w:ilvl w:val="0"/>
          <w:numId w:val="5"/>
        </w:numPr>
        <w:snapToGrid w:val="0"/>
        <w:rPr>
          <w:sz w:val="24"/>
          <w:szCs w:val="24"/>
        </w:rPr>
      </w:pPr>
      <w:r w:rsidRPr="00FF4BBF">
        <w:rPr>
          <w:sz w:val="24"/>
          <w:szCs w:val="24"/>
        </w:rPr>
        <w:t>Краевский В.В.Общие основы педагогики.</w:t>
      </w:r>
      <w:r w:rsidR="00A71C8C" w:rsidRPr="00A71C8C">
        <w:rPr>
          <w:sz w:val="24"/>
          <w:szCs w:val="24"/>
        </w:rPr>
        <w:t xml:space="preserve"> </w:t>
      </w:r>
      <w:r w:rsidR="00A71C8C" w:rsidRPr="00FF4BBF">
        <w:rPr>
          <w:sz w:val="24"/>
          <w:szCs w:val="24"/>
        </w:rPr>
        <w:t xml:space="preserve">[Текст] : учеб. для студентов учреждений </w:t>
      </w:r>
      <w:proofErr w:type="spellStart"/>
      <w:r w:rsidR="00A71C8C" w:rsidRPr="00FF4BBF">
        <w:rPr>
          <w:sz w:val="24"/>
          <w:szCs w:val="24"/>
        </w:rPr>
        <w:t>высш</w:t>
      </w:r>
      <w:proofErr w:type="spellEnd"/>
      <w:r w:rsidR="00A71C8C" w:rsidRPr="00FF4BBF">
        <w:rPr>
          <w:sz w:val="24"/>
          <w:szCs w:val="24"/>
        </w:rPr>
        <w:t xml:space="preserve">. проф. образования </w:t>
      </w:r>
      <w:r w:rsidR="00A71C8C">
        <w:rPr>
          <w:sz w:val="24"/>
          <w:szCs w:val="24"/>
        </w:rPr>
        <w:t>/ В.В. Краевски</w:t>
      </w:r>
      <w:proofErr w:type="gramStart"/>
      <w:r w:rsidR="00A71C8C">
        <w:rPr>
          <w:sz w:val="24"/>
          <w:szCs w:val="24"/>
        </w:rPr>
        <w:t>й</w:t>
      </w:r>
      <w:r w:rsidRPr="00FF4BBF">
        <w:rPr>
          <w:sz w:val="24"/>
          <w:szCs w:val="24"/>
        </w:rPr>
        <w:t>-</w:t>
      </w:r>
      <w:proofErr w:type="gramEnd"/>
      <w:r w:rsidRPr="00FF4BBF">
        <w:rPr>
          <w:sz w:val="24"/>
          <w:szCs w:val="24"/>
        </w:rPr>
        <w:t xml:space="preserve"> М., 2007.</w:t>
      </w:r>
    </w:p>
    <w:p w:rsidR="00B20286" w:rsidRPr="00FF4BBF" w:rsidRDefault="00B20286" w:rsidP="00B20286">
      <w:pPr>
        <w:pStyle w:val="a6"/>
        <w:numPr>
          <w:ilvl w:val="0"/>
          <w:numId w:val="5"/>
        </w:numPr>
        <w:spacing w:after="0"/>
        <w:ind w:right="-1"/>
        <w:jc w:val="both"/>
      </w:pPr>
      <w:r w:rsidRPr="00FF4BBF">
        <w:t>Педагогика</w:t>
      </w:r>
      <w:proofErr w:type="gramStart"/>
      <w:r w:rsidRPr="00FF4BBF">
        <w:t xml:space="preserve"> / П</w:t>
      </w:r>
      <w:proofErr w:type="gramEnd"/>
      <w:r w:rsidRPr="00FF4BBF">
        <w:t>од ред. П.И.Пидкасистого.-М.,2006.</w:t>
      </w:r>
    </w:p>
    <w:p w:rsidR="00B20286" w:rsidRPr="00FF4BBF" w:rsidRDefault="00B20286" w:rsidP="00B20286">
      <w:pPr>
        <w:pStyle w:val="a8"/>
        <w:numPr>
          <w:ilvl w:val="0"/>
          <w:numId w:val="5"/>
        </w:numPr>
        <w:snapToGrid w:val="0"/>
        <w:rPr>
          <w:sz w:val="24"/>
          <w:szCs w:val="24"/>
        </w:rPr>
      </w:pPr>
      <w:proofErr w:type="spellStart"/>
      <w:r w:rsidRPr="00FF4BBF">
        <w:rPr>
          <w:sz w:val="24"/>
          <w:szCs w:val="24"/>
        </w:rPr>
        <w:t>Загвязинский</w:t>
      </w:r>
      <w:proofErr w:type="spellEnd"/>
      <w:r w:rsidRPr="00FF4BBF">
        <w:rPr>
          <w:sz w:val="24"/>
          <w:szCs w:val="24"/>
        </w:rPr>
        <w:t xml:space="preserve"> В.И. Методология и методы психолого-педагогического исследования. – М., 2007.</w:t>
      </w:r>
    </w:p>
    <w:p w:rsidR="00B20286" w:rsidRPr="00FF4BBF" w:rsidRDefault="00B20286" w:rsidP="00B20286">
      <w:pPr>
        <w:pStyle w:val="1"/>
        <w:tabs>
          <w:tab w:val="right" w:pos="9355"/>
        </w:tabs>
        <w:ind w:firstLine="720"/>
        <w:rPr>
          <w:b/>
          <w:i/>
          <w:sz w:val="24"/>
          <w:szCs w:val="24"/>
        </w:rPr>
      </w:pPr>
      <w:r w:rsidRPr="00FF4BBF">
        <w:rPr>
          <w:b/>
          <w:i/>
          <w:sz w:val="24"/>
          <w:szCs w:val="24"/>
        </w:rPr>
        <w:t>Дополнительная</w:t>
      </w:r>
      <w:r w:rsidRPr="00FF4BBF">
        <w:rPr>
          <w:b/>
          <w:i/>
          <w:sz w:val="24"/>
          <w:szCs w:val="24"/>
        </w:rPr>
        <w:tab/>
      </w:r>
    </w:p>
    <w:p w:rsidR="00B20286" w:rsidRPr="00FF4BBF" w:rsidRDefault="00B20286" w:rsidP="00B20286">
      <w:pPr>
        <w:pStyle w:val="2"/>
        <w:spacing w:after="0" w:line="240" w:lineRule="auto"/>
        <w:ind w:left="0" w:firstLine="720"/>
        <w:jc w:val="both"/>
      </w:pPr>
      <w:r w:rsidRPr="00FF4BBF">
        <w:t xml:space="preserve">1. </w:t>
      </w:r>
      <w:proofErr w:type="spellStart"/>
      <w:r w:rsidRPr="00FF4BBF">
        <w:t>Гаязов</w:t>
      </w:r>
      <w:proofErr w:type="spellEnd"/>
      <w:r w:rsidRPr="00FF4BBF">
        <w:t xml:space="preserve"> А.С. Образование и образованность в современном мире. </w:t>
      </w:r>
      <w:proofErr w:type="spellStart"/>
      <w:r w:rsidRPr="00FF4BBF">
        <w:t>М.:Наука</w:t>
      </w:r>
      <w:proofErr w:type="spellEnd"/>
      <w:r w:rsidRPr="00FF4BBF">
        <w:t>, 2003</w:t>
      </w:r>
    </w:p>
    <w:p w:rsidR="00B20286" w:rsidRPr="00FF4BBF" w:rsidRDefault="00B20286" w:rsidP="00B20286">
      <w:pPr>
        <w:ind w:firstLine="720"/>
        <w:jc w:val="both"/>
      </w:pPr>
      <w:r w:rsidRPr="00FF4BBF">
        <w:t>2. Вульфсон Б.Л. Стратегия развития образования на пороге ХХ</w:t>
      </w:r>
      <w:r w:rsidRPr="00FF4BBF">
        <w:rPr>
          <w:lang w:val="en-US"/>
        </w:rPr>
        <w:t>I</w:t>
      </w:r>
      <w:r w:rsidRPr="00FF4BBF">
        <w:t xml:space="preserve"> века. </w:t>
      </w:r>
      <w:proofErr w:type="gramStart"/>
      <w:r w:rsidRPr="00FF4BBF">
        <w:t>–М</w:t>
      </w:r>
      <w:proofErr w:type="gramEnd"/>
      <w:r w:rsidRPr="00FF4BBF">
        <w:t xml:space="preserve">., 1999 </w:t>
      </w:r>
    </w:p>
    <w:p w:rsidR="00B20286" w:rsidRPr="00FF4BBF" w:rsidRDefault="00B20286" w:rsidP="00B20286">
      <w:pPr>
        <w:jc w:val="center"/>
        <w:rPr>
          <w:b/>
        </w:rPr>
      </w:pPr>
      <w:r w:rsidRPr="00FF4BBF">
        <w:rPr>
          <w:b/>
        </w:rPr>
        <w:t>Семинарское занятие №2</w:t>
      </w:r>
    </w:p>
    <w:p w:rsidR="00B20286" w:rsidRPr="00FF4BBF" w:rsidRDefault="00B20286" w:rsidP="00B20286">
      <w:pPr>
        <w:jc w:val="center"/>
        <w:rPr>
          <w:b/>
        </w:rPr>
      </w:pPr>
      <w:r w:rsidRPr="00FF4BBF">
        <w:rPr>
          <w:b/>
        </w:rPr>
        <w:t>Классификация методологических подходов педагогики</w:t>
      </w:r>
    </w:p>
    <w:p w:rsidR="00B20286" w:rsidRPr="00FF4BBF" w:rsidRDefault="00B20286" w:rsidP="00B20286">
      <w:pPr>
        <w:jc w:val="center"/>
        <w:rPr>
          <w:b/>
        </w:rPr>
      </w:pPr>
      <w:r w:rsidRPr="00FF4BBF">
        <w:rPr>
          <w:b/>
        </w:rPr>
        <w:lastRenderedPageBreak/>
        <w:t>Вопросы для обсуждения:</w:t>
      </w:r>
    </w:p>
    <w:p w:rsidR="00B20286" w:rsidRPr="00FF4BBF" w:rsidRDefault="00B20286" w:rsidP="00B20286">
      <w:pPr>
        <w:numPr>
          <w:ilvl w:val="0"/>
          <w:numId w:val="6"/>
        </w:numPr>
        <w:jc w:val="both"/>
      </w:pPr>
      <w:r w:rsidRPr="00FF4BBF">
        <w:t>Понятие «методологический подход», соотношение его с понятием «методология».</w:t>
      </w:r>
    </w:p>
    <w:p w:rsidR="00B20286" w:rsidRPr="00FF4BBF" w:rsidRDefault="00B20286" w:rsidP="00B20286">
      <w:pPr>
        <w:numPr>
          <w:ilvl w:val="0"/>
          <w:numId w:val="6"/>
        </w:numPr>
        <w:jc w:val="both"/>
      </w:pPr>
      <w:r w:rsidRPr="00FF4BBF">
        <w:t xml:space="preserve">Характеристика уровней методологических подходов: </w:t>
      </w:r>
      <w:proofErr w:type="spellStart"/>
      <w:r w:rsidRPr="00FF4BBF">
        <w:t>философско</w:t>
      </w:r>
      <w:proofErr w:type="spellEnd"/>
      <w:r w:rsidRPr="00FF4BBF">
        <w:t>–</w:t>
      </w:r>
      <w:proofErr w:type="spellStart"/>
      <w:r w:rsidRPr="00FF4BBF">
        <w:t>прескриптивный</w:t>
      </w:r>
      <w:proofErr w:type="spellEnd"/>
      <w:r w:rsidRPr="00FF4BBF">
        <w:t xml:space="preserve"> (философский уровень методологии); концептуально-дескриптивный (общенаучный и конкретно-научный уровень методологии); процессуальн</w:t>
      </w:r>
      <w:proofErr w:type="gramStart"/>
      <w:r w:rsidRPr="00FF4BBF">
        <w:t>о-</w:t>
      </w:r>
      <w:proofErr w:type="gramEnd"/>
      <w:r w:rsidRPr="00FF4BBF">
        <w:t xml:space="preserve"> </w:t>
      </w:r>
      <w:proofErr w:type="spellStart"/>
      <w:r w:rsidRPr="00FF4BBF">
        <w:t>праксеологический</w:t>
      </w:r>
      <w:proofErr w:type="spellEnd"/>
      <w:r w:rsidRPr="00FF4BBF">
        <w:t xml:space="preserve"> – уровень методики и техники исследования. </w:t>
      </w:r>
    </w:p>
    <w:p w:rsidR="00B20286" w:rsidRPr="00FF4BBF" w:rsidRDefault="00B20286" w:rsidP="00B20286">
      <w:pPr>
        <w:numPr>
          <w:ilvl w:val="0"/>
          <w:numId w:val="6"/>
        </w:numPr>
        <w:jc w:val="both"/>
      </w:pPr>
      <w:r w:rsidRPr="00FF4BBF">
        <w:t xml:space="preserve">Функции методологического подхода. Роль методологического подхода в организации и осуществлении научных исследований. </w:t>
      </w:r>
    </w:p>
    <w:p w:rsidR="00B20286" w:rsidRPr="00FF4BBF" w:rsidRDefault="00B20286" w:rsidP="00B20286">
      <w:pPr>
        <w:numPr>
          <w:ilvl w:val="0"/>
          <w:numId w:val="6"/>
        </w:numPr>
        <w:jc w:val="both"/>
      </w:pPr>
      <w:r w:rsidRPr="00FF4BBF">
        <w:t xml:space="preserve">Виды подходов (содержательный подход, формальный подход, логический подход, исторический подход, качественный подход, феноменологический подход, сущностный подход). </w:t>
      </w:r>
    </w:p>
    <w:p w:rsidR="00B20286" w:rsidRPr="00FF4BBF" w:rsidRDefault="00B20286" w:rsidP="00B20286">
      <w:pPr>
        <w:ind w:left="720"/>
        <w:jc w:val="center"/>
        <w:rPr>
          <w:b/>
        </w:rPr>
      </w:pPr>
      <w:r w:rsidRPr="00FF4BBF">
        <w:rPr>
          <w:b/>
        </w:rPr>
        <w:t>Литература</w:t>
      </w:r>
    </w:p>
    <w:p w:rsidR="00B20286" w:rsidRPr="00FF4BBF" w:rsidRDefault="00B20286" w:rsidP="00B20286">
      <w:pPr>
        <w:ind w:left="720"/>
        <w:jc w:val="both"/>
        <w:rPr>
          <w:b/>
          <w:i/>
        </w:rPr>
      </w:pPr>
      <w:r w:rsidRPr="00FF4BBF">
        <w:rPr>
          <w:b/>
          <w:i/>
        </w:rPr>
        <w:t>Основная:</w:t>
      </w:r>
    </w:p>
    <w:p w:rsidR="009D748B" w:rsidRPr="00FF4BBF" w:rsidRDefault="009D748B" w:rsidP="009D748B">
      <w:pPr>
        <w:numPr>
          <w:ilvl w:val="0"/>
          <w:numId w:val="15"/>
        </w:numPr>
        <w:snapToGrid w:val="0"/>
      </w:pPr>
      <w:r w:rsidRPr="00FF4BBF">
        <w:t xml:space="preserve">Краевский В.В., </w:t>
      </w:r>
      <w:proofErr w:type="spellStart"/>
      <w:r w:rsidRPr="00FF4BBF">
        <w:t>Бережнова</w:t>
      </w:r>
      <w:proofErr w:type="spellEnd"/>
      <w:r w:rsidRPr="00FF4BBF">
        <w:t xml:space="preserve"> В.Е.Методология педагогики: новый этап [Текст] : учеб</w:t>
      </w:r>
      <w:proofErr w:type="gramStart"/>
      <w:r w:rsidRPr="00FF4BBF">
        <w:t>.</w:t>
      </w:r>
      <w:proofErr w:type="gramEnd"/>
      <w:r w:rsidRPr="00FF4BBF">
        <w:t xml:space="preserve"> </w:t>
      </w:r>
      <w:proofErr w:type="gramStart"/>
      <w:r w:rsidRPr="00FF4BBF">
        <w:t>д</w:t>
      </w:r>
      <w:proofErr w:type="gramEnd"/>
      <w:r w:rsidRPr="00FF4BBF">
        <w:t xml:space="preserve">ля студентов учреждений </w:t>
      </w:r>
      <w:proofErr w:type="spellStart"/>
      <w:r w:rsidRPr="00FF4BBF">
        <w:t>высш</w:t>
      </w:r>
      <w:proofErr w:type="spellEnd"/>
      <w:r w:rsidRPr="00FF4BBF">
        <w:t>. проф. образования / В.В. Краевский, В.Е. Бережкова.-М.,2009.</w:t>
      </w:r>
    </w:p>
    <w:p w:rsidR="009D748B" w:rsidRPr="007329A1" w:rsidRDefault="009D748B" w:rsidP="009D748B">
      <w:pPr>
        <w:pStyle w:val="Iauiue2"/>
        <w:numPr>
          <w:ilvl w:val="0"/>
          <w:numId w:val="15"/>
        </w:numPr>
        <w:rPr>
          <w:sz w:val="24"/>
          <w:szCs w:val="24"/>
        </w:rPr>
      </w:pPr>
      <w:proofErr w:type="spellStart"/>
      <w:r w:rsidRPr="00FF4BBF">
        <w:rPr>
          <w:bCs/>
          <w:sz w:val="24"/>
          <w:szCs w:val="24"/>
        </w:rPr>
        <w:t>Загвязинский</w:t>
      </w:r>
      <w:proofErr w:type="spellEnd"/>
      <w:r w:rsidRPr="00FF4BBF">
        <w:rPr>
          <w:bCs/>
          <w:sz w:val="24"/>
          <w:szCs w:val="24"/>
        </w:rPr>
        <w:t>, В. И.</w:t>
      </w:r>
      <w:r w:rsidRPr="00FF4BBF">
        <w:rPr>
          <w:sz w:val="24"/>
          <w:szCs w:val="24"/>
        </w:rPr>
        <w:t xml:space="preserve">    Педагогика [Текст] : учеб</w:t>
      </w:r>
      <w:proofErr w:type="gramStart"/>
      <w:r w:rsidRPr="00FF4BBF">
        <w:rPr>
          <w:sz w:val="24"/>
          <w:szCs w:val="24"/>
        </w:rPr>
        <w:t>.</w:t>
      </w:r>
      <w:proofErr w:type="gramEnd"/>
      <w:r w:rsidRPr="00FF4BBF">
        <w:rPr>
          <w:sz w:val="24"/>
          <w:szCs w:val="24"/>
        </w:rPr>
        <w:t xml:space="preserve"> </w:t>
      </w:r>
      <w:proofErr w:type="gramStart"/>
      <w:r w:rsidRPr="00FF4BBF">
        <w:rPr>
          <w:sz w:val="24"/>
          <w:szCs w:val="24"/>
        </w:rPr>
        <w:t>д</w:t>
      </w:r>
      <w:proofErr w:type="gramEnd"/>
      <w:r w:rsidRPr="00FF4BBF">
        <w:rPr>
          <w:sz w:val="24"/>
          <w:szCs w:val="24"/>
        </w:rPr>
        <w:t xml:space="preserve">ля студентов учреждений </w:t>
      </w:r>
      <w:proofErr w:type="spellStart"/>
      <w:r w:rsidRPr="00FF4BBF">
        <w:rPr>
          <w:sz w:val="24"/>
          <w:szCs w:val="24"/>
        </w:rPr>
        <w:t>высш</w:t>
      </w:r>
      <w:proofErr w:type="spellEnd"/>
      <w:r w:rsidRPr="00FF4BBF">
        <w:rPr>
          <w:sz w:val="24"/>
          <w:szCs w:val="24"/>
        </w:rPr>
        <w:t xml:space="preserve">. проф. образования / В. И. </w:t>
      </w:r>
      <w:proofErr w:type="spellStart"/>
      <w:r w:rsidRPr="00FF4BBF">
        <w:rPr>
          <w:sz w:val="24"/>
          <w:szCs w:val="24"/>
        </w:rPr>
        <w:t>Загвязинский</w:t>
      </w:r>
      <w:proofErr w:type="spellEnd"/>
      <w:r w:rsidRPr="00FF4BBF">
        <w:rPr>
          <w:sz w:val="24"/>
          <w:szCs w:val="24"/>
        </w:rPr>
        <w:t xml:space="preserve">, И. Н. Емельянова ; под ред. В. И. </w:t>
      </w:r>
      <w:proofErr w:type="spellStart"/>
      <w:r w:rsidRPr="00FF4BBF">
        <w:rPr>
          <w:sz w:val="24"/>
          <w:szCs w:val="24"/>
        </w:rPr>
        <w:t>Загвязинского</w:t>
      </w:r>
      <w:proofErr w:type="spellEnd"/>
      <w:r w:rsidRPr="00FF4BBF">
        <w:rPr>
          <w:sz w:val="24"/>
          <w:szCs w:val="24"/>
        </w:rPr>
        <w:t>. - М.</w:t>
      </w:r>
      <w:proofErr w:type="gramStart"/>
      <w:r w:rsidRPr="00FF4BBF">
        <w:rPr>
          <w:sz w:val="24"/>
          <w:szCs w:val="24"/>
        </w:rPr>
        <w:t xml:space="preserve"> :</w:t>
      </w:r>
      <w:proofErr w:type="gramEnd"/>
      <w:r w:rsidRPr="00FF4BBF">
        <w:rPr>
          <w:sz w:val="24"/>
          <w:szCs w:val="24"/>
        </w:rPr>
        <w:t xml:space="preserve"> Академия, 2011.</w:t>
      </w:r>
    </w:p>
    <w:p w:rsidR="009D748B" w:rsidRPr="00FF4BBF" w:rsidRDefault="009D748B" w:rsidP="009D748B">
      <w:pPr>
        <w:numPr>
          <w:ilvl w:val="0"/>
          <w:numId w:val="15"/>
        </w:numPr>
        <w:snapToGrid w:val="0"/>
      </w:pPr>
      <w:r w:rsidRPr="00FF4BBF">
        <w:t>Педагогика [Текст] : учеб</w:t>
      </w:r>
      <w:proofErr w:type="gramStart"/>
      <w:r w:rsidRPr="00FF4BBF">
        <w:t>.</w:t>
      </w:r>
      <w:proofErr w:type="gramEnd"/>
      <w:r w:rsidRPr="00FF4BBF">
        <w:t xml:space="preserve"> </w:t>
      </w:r>
      <w:proofErr w:type="gramStart"/>
      <w:r w:rsidRPr="00FF4BBF">
        <w:t>д</w:t>
      </w:r>
      <w:proofErr w:type="gramEnd"/>
      <w:r w:rsidRPr="00FF4BBF">
        <w:t xml:space="preserve">ля студентов учреждений </w:t>
      </w:r>
      <w:proofErr w:type="spellStart"/>
      <w:r w:rsidRPr="00FF4BBF">
        <w:t>высш</w:t>
      </w:r>
      <w:proofErr w:type="spellEnd"/>
      <w:r w:rsidRPr="00FF4BBF">
        <w:t xml:space="preserve">. проф. образования / / </w:t>
      </w:r>
      <w:proofErr w:type="spellStart"/>
      <w:r w:rsidRPr="00FF4BBF">
        <w:t>В.А.Сластенин</w:t>
      </w:r>
      <w:proofErr w:type="spellEnd"/>
      <w:r w:rsidRPr="00FF4BBF">
        <w:t xml:space="preserve">, И.Ф.Исаев, А.И.Мищенко и др. – М., 2011. </w:t>
      </w:r>
    </w:p>
    <w:p w:rsidR="009D748B" w:rsidRDefault="009D748B" w:rsidP="009D748B">
      <w:pPr>
        <w:numPr>
          <w:ilvl w:val="0"/>
          <w:numId w:val="15"/>
        </w:numPr>
        <w:snapToGrid w:val="0"/>
      </w:pPr>
      <w:proofErr w:type="spellStart"/>
      <w:r w:rsidRPr="00FF4BBF">
        <w:rPr>
          <w:bCs/>
        </w:rPr>
        <w:t>Сластенин</w:t>
      </w:r>
      <w:proofErr w:type="spellEnd"/>
      <w:r w:rsidRPr="00FF4BBF">
        <w:rPr>
          <w:bCs/>
        </w:rPr>
        <w:t>, В. А.</w:t>
      </w:r>
      <w:r w:rsidRPr="00FF4BBF">
        <w:t xml:space="preserve">    Педагогика [Текст]</w:t>
      </w:r>
      <w:proofErr w:type="gramStart"/>
      <w:r w:rsidRPr="00FF4BBF">
        <w:t xml:space="preserve"> :</w:t>
      </w:r>
      <w:proofErr w:type="gramEnd"/>
      <w:r w:rsidRPr="00FF4BBF">
        <w:t xml:space="preserve"> учеб. / В. А. </w:t>
      </w:r>
      <w:proofErr w:type="spellStart"/>
      <w:r w:rsidRPr="00FF4BBF">
        <w:t>Сластенин</w:t>
      </w:r>
      <w:proofErr w:type="spellEnd"/>
      <w:r w:rsidRPr="00FF4BBF">
        <w:t xml:space="preserve">, И. Ф. Исаев, Е. Н. </w:t>
      </w:r>
      <w:proofErr w:type="spellStart"/>
      <w:r w:rsidRPr="00FF4BBF">
        <w:t>Шиянов</w:t>
      </w:r>
      <w:proofErr w:type="spellEnd"/>
      <w:proofErr w:type="gramStart"/>
      <w:r w:rsidRPr="00FF4BBF">
        <w:t xml:space="preserve"> ;</w:t>
      </w:r>
      <w:proofErr w:type="gramEnd"/>
      <w:r w:rsidRPr="00FF4BBF">
        <w:t xml:space="preserve"> под ред. В. А. </w:t>
      </w:r>
      <w:proofErr w:type="spellStart"/>
      <w:r w:rsidRPr="00FF4BBF">
        <w:t>Сластенина</w:t>
      </w:r>
      <w:proofErr w:type="spellEnd"/>
      <w:r w:rsidRPr="00FF4BBF">
        <w:t>. - 11-е изд. ; стер. - М.</w:t>
      </w:r>
      <w:proofErr w:type="gramStart"/>
      <w:r w:rsidRPr="00FF4BBF">
        <w:t xml:space="preserve"> :</w:t>
      </w:r>
      <w:proofErr w:type="gramEnd"/>
      <w:r w:rsidRPr="00FF4BBF">
        <w:t xml:space="preserve"> Академия, 2012.</w:t>
      </w:r>
    </w:p>
    <w:p w:rsidR="009D748B" w:rsidRPr="00FF4BBF" w:rsidRDefault="009D748B" w:rsidP="009D748B">
      <w:pPr>
        <w:numPr>
          <w:ilvl w:val="0"/>
          <w:numId w:val="15"/>
        </w:numPr>
        <w:snapToGrid w:val="0"/>
      </w:pPr>
      <w:proofErr w:type="spellStart"/>
      <w:r w:rsidRPr="00FF4BBF">
        <w:t>Загвязинский</w:t>
      </w:r>
      <w:proofErr w:type="spellEnd"/>
      <w:r w:rsidRPr="00FF4BBF">
        <w:t xml:space="preserve"> В.И. Методология и методы психолого-педагогического исследования. – М., 2009.</w:t>
      </w:r>
    </w:p>
    <w:p w:rsidR="00B20286" w:rsidRPr="00FF4BBF" w:rsidRDefault="00B20286" w:rsidP="00B20286">
      <w:pPr>
        <w:ind w:left="720"/>
        <w:jc w:val="both"/>
        <w:rPr>
          <w:b/>
          <w:i/>
        </w:rPr>
      </w:pPr>
      <w:r w:rsidRPr="00FF4BBF">
        <w:rPr>
          <w:b/>
          <w:i/>
        </w:rPr>
        <w:t xml:space="preserve">Дополнительная: </w:t>
      </w:r>
    </w:p>
    <w:p w:rsidR="00B20286" w:rsidRPr="00FF4BBF" w:rsidRDefault="009D748B" w:rsidP="009D748B">
      <w:pPr>
        <w:ind w:left="360"/>
        <w:jc w:val="both"/>
        <w:rPr>
          <w:b/>
        </w:rPr>
      </w:pPr>
      <w:r>
        <w:t xml:space="preserve">                                                       </w:t>
      </w:r>
      <w:r w:rsidR="00B20286" w:rsidRPr="00FF4BBF">
        <w:t xml:space="preserve"> </w:t>
      </w:r>
      <w:r w:rsidR="00B20286" w:rsidRPr="00FF4BBF">
        <w:rPr>
          <w:b/>
        </w:rPr>
        <w:t>Семинарское занятие №3</w:t>
      </w:r>
    </w:p>
    <w:p w:rsidR="00B20286" w:rsidRPr="00FF4BBF" w:rsidRDefault="00B20286" w:rsidP="00B20286">
      <w:pPr>
        <w:jc w:val="center"/>
        <w:rPr>
          <w:b/>
        </w:rPr>
      </w:pPr>
      <w:r w:rsidRPr="00FF4BBF">
        <w:rPr>
          <w:b/>
        </w:rPr>
        <w:t>Системный подход в обучении как общенаучный подход. Синергетический подход</w:t>
      </w:r>
    </w:p>
    <w:p w:rsidR="00B20286" w:rsidRPr="00FF4BBF" w:rsidRDefault="00B20286" w:rsidP="00B20286">
      <w:pPr>
        <w:jc w:val="center"/>
        <w:rPr>
          <w:b/>
        </w:rPr>
      </w:pPr>
      <w:r w:rsidRPr="00FF4BBF">
        <w:rPr>
          <w:b/>
        </w:rPr>
        <w:t>Вопросы для обсуждения:</w:t>
      </w:r>
    </w:p>
    <w:p w:rsidR="00B20286" w:rsidRPr="00FF4BBF" w:rsidRDefault="00B20286" w:rsidP="00B20286">
      <w:pPr>
        <w:numPr>
          <w:ilvl w:val="0"/>
          <w:numId w:val="9"/>
        </w:numPr>
        <w:jc w:val="both"/>
        <w:rPr>
          <w:b/>
        </w:rPr>
      </w:pPr>
      <w:r w:rsidRPr="00FF4BBF">
        <w:t>Характеристика системного подхода как общенаучного подхода в педагогических исследованиях</w:t>
      </w:r>
    </w:p>
    <w:p w:rsidR="00B20286" w:rsidRPr="00FF4BBF" w:rsidRDefault="00B20286" w:rsidP="00B20286">
      <w:pPr>
        <w:numPr>
          <w:ilvl w:val="0"/>
          <w:numId w:val="9"/>
        </w:numPr>
        <w:jc w:val="both"/>
      </w:pPr>
      <w:r w:rsidRPr="00FF4BBF">
        <w:t>Конструирование педагогических систем</w:t>
      </w:r>
    </w:p>
    <w:p w:rsidR="00B20286" w:rsidRPr="00FF4BBF" w:rsidRDefault="00B20286" w:rsidP="00B20286">
      <w:pPr>
        <w:numPr>
          <w:ilvl w:val="0"/>
          <w:numId w:val="9"/>
        </w:numPr>
        <w:jc w:val="both"/>
        <w:rPr>
          <w:b/>
        </w:rPr>
      </w:pPr>
      <w:r w:rsidRPr="00FF4BBF">
        <w:t xml:space="preserve">Образовательный процесс как система. </w:t>
      </w:r>
    </w:p>
    <w:p w:rsidR="00B20286" w:rsidRPr="00FF4BBF" w:rsidRDefault="00B20286" w:rsidP="00B20286">
      <w:pPr>
        <w:ind w:left="720"/>
        <w:jc w:val="center"/>
        <w:rPr>
          <w:b/>
        </w:rPr>
      </w:pPr>
      <w:r w:rsidRPr="00FF4BBF">
        <w:rPr>
          <w:b/>
        </w:rPr>
        <w:t>Литература</w:t>
      </w:r>
    </w:p>
    <w:p w:rsidR="00B20286" w:rsidRPr="00FF4BBF" w:rsidRDefault="00B20286" w:rsidP="00B20286">
      <w:pPr>
        <w:ind w:left="720"/>
        <w:jc w:val="both"/>
        <w:rPr>
          <w:b/>
          <w:i/>
        </w:rPr>
      </w:pPr>
      <w:r w:rsidRPr="00FF4BBF">
        <w:rPr>
          <w:b/>
          <w:i/>
        </w:rPr>
        <w:t>Основная:</w:t>
      </w:r>
    </w:p>
    <w:p w:rsidR="00FF4BBF" w:rsidRPr="00FF4BBF" w:rsidRDefault="00A71C8C" w:rsidP="00A71C8C">
      <w:pPr>
        <w:pStyle w:val="a8"/>
        <w:snapToGrid w:val="0"/>
        <w:ind w:left="426"/>
        <w:rPr>
          <w:sz w:val="24"/>
          <w:szCs w:val="24"/>
        </w:rPr>
      </w:pPr>
      <w:r>
        <w:t xml:space="preserve">1. </w:t>
      </w:r>
      <w:r w:rsidR="00FF4BBF" w:rsidRPr="00FF4BBF">
        <w:rPr>
          <w:sz w:val="24"/>
          <w:szCs w:val="24"/>
        </w:rPr>
        <w:t xml:space="preserve">Краевский В.В., </w:t>
      </w:r>
      <w:proofErr w:type="spellStart"/>
      <w:r w:rsidR="00FF4BBF" w:rsidRPr="00FF4BBF">
        <w:rPr>
          <w:sz w:val="24"/>
          <w:szCs w:val="24"/>
        </w:rPr>
        <w:t>Бережнова</w:t>
      </w:r>
      <w:proofErr w:type="spellEnd"/>
      <w:r w:rsidR="00FF4BBF" w:rsidRPr="00FF4BBF">
        <w:rPr>
          <w:sz w:val="24"/>
          <w:szCs w:val="24"/>
        </w:rPr>
        <w:t xml:space="preserve"> В.Е.Методология педагогики: новый этап [Текст] : учеб</w:t>
      </w:r>
      <w:proofErr w:type="gramStart"/>
      <w:r w:rsidR="00FF4BBF" w:rsidRPr="00FF4BBF">
        <w:rPr>
          <w:sz w:val="24"/>
          <w:szCs w:val="24"/>
        </w:rPr>
        <w:t>.</w:t>
      </w:r>
      <w:proofErr w:type="gramEnd"/>
      <w:r w:rsidR="00FF4BBF" w:rsidRPr="00FF4BBF">
        <w:rPr>
          <w:sz w:val="24"/>
          <w:szCs w:val="24"/>
        </w:rPr>
        <w:t xml:space="preserve"> </w:t>
      </w:r>
      <w:proofErr w:type="gramStart"/>
      <w:r w:rsidR="00FF4BBF" w:rsidRPr="00FF4BBF">
        <w:rPr>
          <w:sz w:val="24"/>
          <w:szCs w:val="24"/>
        </w:rPr>
        <w:t>д</w:t>
      </w:r>
      <w:proofErr w:type="gramEnd"/>
      <w:r w:rsidR="00FF4BBF" w:rsidRPr="00FF4BBF">
        <w:rPr>
          <w:sz w:val="24"/>
          <w:szCs w:val="24"/>
        </w:rPr>
        <w:t xml:space="preserve">ля студентов учреждений </w:t>
      </w:r>
      <w:proofErr w:type="spellStart"/>
      <w:r w:rsidR="00FF4BBF" w:rsidRPr="00FF4BBF">
        <w:rPr>
          <w:sz w:val="24"/>
          <w:szCs w:val="24"/>
        </w:rPr>
        <w:t>высш</w:t>
      </w:r>
      <w:proofErr w:type="spellEnd"/>
      <w:r w:rsidR="00FF4BBF" w:rsidRPr="00FF4BBF">
        <w:rPr>
          <w:sz w:val="24"/>
          <w:szCs w:val="24"/>
        </w:rPr>
        <w:t>. проф. образования / В.В. Краевский, В.Е. Бережкова.-М.,2009.</w:t>
      </w:r>
    </w:p>
    <w:p w:rsidR="00FF4BBF" w:rsidRPr="007329A1" w:rsidRDefault="00FF4BBF" w:rsidP="00A71C8C">
      <w:pPr>
        <w:pStyle w:val="ac"/>
        <w:numPr>
          <w:ilvl w:val="0"/>
          <w:numId w:val="25"/>
        </w:numPr>
      </w:pPr>
      <w:proofErr w:type="spellStart"/>
      <w:r w:rsidRPr="00A71C8C">
        <w:rPr>
          <w:bCs/>
        </w:rPr>
        <w:t>Загвязинский</w:t>
      </w:r>
      <w:proofErr w:type="spellEnd"/>
      <w:r w:rsidRPr="00A71C8C">
        <w:rPr>
          <w:bCs/>
        </w:rPr>
        <w:t>, В. И.</w:t>
      </w:r>
      <w:r w:rsidRPr="00A71C8C">
        <w:t xml:space="preserve">    Педагогика [Текст] : учеб</w:t>
      </w:r>
      <w:proofErr w:type="gramStart"/>
      <w:r w:rsidRPr="00A71C8C">
        <w:t>.</w:t>
      </w:r>
      <w:proofErr w:type="gramEnd"/>
      <w:r w:rsidRPr="00A71C8C">
        <w:t xml:space="preserve"> </w:t>
      </w:r>
      <w:proofErr w:type="gramStart"/>
      <w:r w:rsidRPr="00A71C8C">
        <w:t>д</w:t>
      </w:r>
      <w:proofErr w:type="gramEnd"/>
      <w:r w:rsidRPr="00A71C8C">
        <w:t xml:space="preserve">ля студентов учреждений </w:t>
      </w:r>
      <w:proofErr w:type="spellStart"/>
      <w:r w:rsidRPr="00A71C8C">
        <w:t>высш</w:t>
      </w:r>
      <w:proofErr w:type="spellEnd"/>
      <w:r w:rsidRPr="00A71C8C">
        <w:t xml:space="preserve">. проф. образования / В. И. </w:t>
      </w:r>
      <w:proofErr w:type="spellStart"/>
      <w:r w:rsidRPr="00A71C8C">
        <w:t>Загвязинский</w:t>
      </w:r>
      <w:proofErr w:type="spellEnd"/>
      <w:r w:rsidRPr="00A71C8C">
        <w:t xml:space="preserve">, И. Н. Емельянова ; под ред. В. И. </w:t>
      </w:r>
      <w:proofErr w:type="spellStart"/>
      <w:r w:rsidRPr="00A71C8C">
        <w:t>Загвязинского</w:t>
      </w:r>
      <w:proofErr w:type="spellEnd"/>
      <w:r w:rsidRPr="00A71C8C">
        <w:t>. - М.</w:t>
      </w:r>
      <w:proofErr w:type="gramStart"/>
      <w:r w:rsidRPr="00A71C8C">
        <w:t xml:space="preserve"> :</w:t>
      </w:r>
      <w:proofErr w:type="gramEnd"/>
      <w:r w:rsidRPr="00A71C8C">
        <w:t xml:space="preserve"> Академия, 2011.</w:t>
      </w:r>
    </w:p>
    <w:p w:rsidR="00FF4BBF" w:rsidRPr="00FF4BBF" w:rsidRDefault="00FF4BBF" w:rsidP="00A71C8C">
      <w:pPr>
        <w:pStyle w:val="a8"/>
        <w:numPr>
          <w:ilvl w:val="0"/>
          <w:numId w:val="25"/>
        </w:numPr>
        <w:snapToGrid w:val="0"/>
        <w:rPr>
          <w:sz w:val="24"/>
          <w:szCs w:val="24"/>
        </w:rPr>
      </w:pPr>
      <w:r w:rsidRPr="00FF4BBF">
        <w:rPr>
          <w:sz w:val="24"/>
          <w:szCs w:val="24"/>
        </w:rPr>
        <w:t>Педагогика [Текст] : учеб</w:t>
      </w:r>
      <w:proofErr w:type="gramStart"/>
      <w:r w:rsidRPr="00FF4BBF">
        <w:rPr>
          <w:sz w:val="24"/>
          <w:szCs w:val="24"/>
        </w:rPr>
        <w:t>.</w:t>
      </w:r>
      <w:proofErr w:type="gramEnd"/>
      <w:r w:rsidRPr="00FF4BBF">
        <w:rPr>
          <w:sz w:val="24"/>
          <w:szCs w:val="24"/>
        </w:rPr>
        <w:t xml:space="preserve"> </w:t>
      </w:r>
      <w:proofErr w:type="gramStart"/>
      <w:r w:rsidRPr="00FF4BBF">
        <w:rPr>
          <w:sz w:val="24"/>
          <w:szCs w:val="24"/>
        </w:rPr>
        <w:t>д</w:t>
      </w:r>
      <w:proofErr w:type="gramEnd"/>
      <w:r w:rsidRPr="00FF4BBF">
        <w:rPr>
          <w:sz w:val="24"/>
          <w:szCs w:val="24"/>
        </w:rPr>
        <w:t xml:space="preserve">ля студентов учреждений </w:t>
      </w:r>
      <w:proofErr w:type="spellStart"/>
      <w:r w:rsidRPr="00FF4BBF">
        <w:rPr>
          <w:sz w:val="24"/>
          <w:szCs w:val="24"/>
        </w:rPr>
        <w:t>высш</w:t>
      </w:r>
      <w:proofErr w:type="spellEnd"/>
      <w:r w:rsidRPr="00FF4BBF">
        <w:rPr>
          <w:sz w:val="24"/>
          <w:szCs w:val="24"/>
        </w:rPr>
        <w:t xml:space="preserve">. проф. образования / / </w:t>
      </w:r>
      <w:proofErr w:type="spellStart"/>
      <w:r w:rsidRPr="00FF4BBF">
        <w:rPr>
          <w:sz w:val="24"/>
          <w:szCs w:val="24"/>
        </w:rPr>
        <w:t>В.А.Сластенин</w:t>
      </w:r>
      <w:proofErr w:type="spellEnd"/>
      <w:r w:rsidRPr="00FF4BBF">
        <w:rPr>
          <w:sz w:val="24"/>
          <w:szCs w:val="24"/>
        </w:rPr>
        <w:t xml:space="preserve">, И.Ф.Исаев, А.И.Мищенко и др. – М., 2011. </w:t>
      </w:r>
    </w:p>
    <w:p w:rsidR="00A71C8C" w:rsidRDefault="00FF4BBF" w:rsidP="00A71C8C">
      <w:pPr>
        <w:pStyle w:val="a8"/>
        <w:numPr>
          <w:ilvl w:val="0"/>
          <w:numId w:val="25"/>
        </w:numPr>
        <w:snapToGrid w:val="0"/>
        <w:rPr>
          <w:sz w:val="24"/>
          <w:szCs w:val="24"/>
        </w:rPr>
      </w:pPr>
      <w:proofErr w:type="spellStart"/>
      <w:r w:rsidRPr="00FF4BBF">
        <w:rPr>
          <w:bCs/>
          <w:sz w:val="24"/>
          <w:szCs w:val="24"/>
        </w:rPr>
        <w:t>Сластенин</w:t>
      </w:r>
      <w:proofErr w:type="spellEnd"/>
      <w:r w:rsidRPr="00FF4BBF">
        <w:rPr>
          <w:bCs/>
          <w:sz w:val="24"/>
          <w:szCs w:val="24"/>
        </w:rPr>
        <w:t>, В. А.</w:t>
      </w:r>
      <w:r w:rsidRPr="00FF4BBF">
        <w:rPr>
          <w:sz w:val="24"/>
          <w:szCs w:val="24"/>
        </w:rPr>
        <w:t xml:space="preserve">    Педагогика [Текст]</w:t>
      </w:r>
      <w:proofErr w:type="gramStart"/>
      <w:r w:rsidRPr="00FF4BBF">
        <w:rPr>
          <w:sz w:val="24"/>
          <w:szCs w:val="24"/>
        </w:rPr>
        <w:t xml:space="preserve"> :</w:t>
      </w:r>
      <w:proofErr w:type="gramEnd"/>
      <w:r w:rsidRPr="00FF4BBF">
        <w:rPr>
          <w:sz w:val="24"/>
          <w:szCs w:val="24"/>
        </w:rPr>
        <w:t xml:space="preserve"> учеб. / В. А. </w:t>
      </w:r>
      <w:proofErr w:type="spellStart"/>
      <w:r w:rsidRPr="00FF4BBF">
        <w:rPr>
          <w:sz w:val="24"/>
          <w:szCs w:val="24"/>
        </w:rPr>
        <w:t>Сластенин</w:t>
      </w:r>
      <w:proofErr w:type="spellEnd"/>
      <w:r w:rsidRPr="00FF4BBF">
        <w:rPr>
          <w:sz w:val="24"/>
          <w:szCs w:val="24"/>
        </w:rPr>
        <w:t xml:space="preserve">, И. Ф. Исаев, Е. Н. </w:t>
      </w:r>
      <w:proofErr w:type="spellStart"/>
      <w:r w:rsidRPr="00FF4BBF">
        <w:rPr>
          <w:sz w:val="24"/>
          <w:szCs w:val="24"/>
        </w:rPr>
        <w:t>Шиянов</w:t>
      </w:r>
      <w:proofErr w:type="spellEnd"/>
      <w:proofErr w:type="gramStart"/>
      <w:r w:rsidRPr="00FF4BBF">
        <w:rPr>
          <w:sz w:val="24"/>
          <w:szCs w:val="24"/>
        </w:rPr>
        <w:t xml:space="preserve"> ;</w:t>
      </w:r>
      <w:proofErr w:type="gramEnd"/>
      <w:r w:rsidRPr="00FF4BBF">
        <w:rPr>
          <w:sz w:val="24"/>
          <w:szCs w:val="24"/>
        </w:rPr>
        <w:t xml:space="preserve"> под ред. В. А. </w:t>
      </w:r>
      <w:proofErr w:type="spellStart"/>
      <w:r w:rsidRPr="00FF4BBF">
        <w:rPr>
          <w:sz w:val="24"/>
          <w:szCs w:val="24"/>
        </w:rPr>
        <w:t>Сластенина</w:t>
      </w:r>
      <w:proofErr w:type="spellEnd"/>
      <w:r w:rsidRPr="00FF4BBF">
        <w:rPr>
          <w:sz w:val="24"/>
          <w:szCs w:val="24"/>
        </w:rPr>
        <w:t>. - 11-е изд. ; стер. - М.</w:t>
      </w:r>
      <w:proofErr w:type="gramStart"/>
      <w:r w:rsidRPr="00FF4BBF">
        <w:rPr>
          <w:sz w:val="24"/>
          <w:szCs w:val="24"/>
        </w:rPr>
        <w:t xml:space="preserve"> :</w:t>
      </w:r>
      <w:proofErr w:type="gramEnd"/>
      <w:r w:rsidRPr="00FF4BBF">
        <w:rPr>
          <w:sz w:val="24"/>
          <w:szCs w:val="24"/>
        </w:rPr>
        <w:t xml:space="preserve"> Академия, 2012.</w:t>
      </w:r>
    </w:p>
    <w:p w:rsidR="00FF4BBF" w:rsidRPr="00FF4BBF" w:rsidRDefault="00FF4BBF" w:rsidP="00A71C8C">
      <w:pPr>
        <w:pStyle w:val="a8"/>
        <w:numPr>
          <w:ilvl w:val="0"/>
          <w:numId w:val="25"/>
        </w:numPr>
        <w:snapToGrid w:val="0"/>
        <w:rPr>
          <w:sz w:val="24"/>
          <w:szCs w:val="24"/>
        </w:rPr>
      </w:pPr>
      <w:proofErr w:type="spellStart"/>
      <w:r w:rsidRPr="00FF4BBF">
        <w:rPr>
          <w:sz w:val="24"/>
          <w:szCs w:val="24"/>
        </w:rPr>
        <w:t>Загвязинский</w:t>
      </w:r>
      <w:proofErr w:type="spellEnd"/>
      <w:r w:rsidRPr="00FF4BBF">
        <w:rPr>
          <w:sz w:val="24"/>
          <w:szCs w:val="24"/>
        </w:rPr>
        <w:t xml:space="preserve"> В.И. Методология и методы психолого-педагогического исследования. – М., 2009.</w:t>
      </w:r>
    </w:p>
    <w:p w:rsidR="00B20286" w:rsidRPr="00FF4BBF" w:rsidRDefault="00B20286" w:rsidP="00B20286">
      <w:pPr>
        <w:ind w:left="720"/>
        <w:jc w:val="both"/>
        <w:rPr>
          <w:b/>
          <w:i/>
        </w:rPr>
      </w:pPr>
      <w:r w:rsidRPr="00FF4BBF">
        <w:rPr>
          <w:b/>
          <w:i/>
        </w:rPr>
        <w:t>Дополнительная:</w:t>
      </w:r>
    </w:p>
    <w:p w:rsidR="00A71C8C" w:rsidRDefault="00B20286" w:rsidP="00B20286">
      <w:pPr>
        <w:numPr>
          <w:ilvl w:val="0"/>
          <w:numId w:val="11"/>
        </w:numPr>
        <w:jc w:val="both"/>
      </w:pPr>
      <w:proofErr w:type="spellStart"/>
      <w:r w:rsidRPr="00FF4BBF">
        <w:t>Бабанский</w:t>
      </w:r>
      <w:proofErr w:type="spellEnd"/>
      <w:r w:rsidRPr="00FF4BBF">
        <w:t xml:space="preserve"> Ю.К. Проблемы повышения эффективности педагогических исследований. – М., 1982.   </w:t>
      </w:r>
    </w:p>
    <w:p w:rsidR="00B20286" w:rsidRPr="00FF4BBF" w:rsidRDefault="00B20286" w:rsidP="00B20286">
      <w:pPr>
        <w:pStyle w:val="a8"/>
        <w:numPr>
          <w:ilvl w:val="0"/>
          <w:numId w:val="11"/>
        </w:numPr>
        <w:snapToGrid w:val="0"/>
        <w:rPr>
          <w:sz w:val="24"/>
          <w:szCs w:val="24"/>
        </w:rPr>
      </w:pPr>
      <w:r w:rsidRPr="00FF4BBF">
        <w:rPr>
          <w:sz w:val="24"/>
          <w:szCs w:val="24"/>
        </w:rPr>
        <w:lastRenderedPageBreak/>
        <w:t xml:space="preserve">Краевский В.В. Методология педагогического исследования: Пособие для педагога-исследователя. – Самара, 1994. </w:t>
      </w:r>
    </w:p>
    <w:p w:rsidR="00B20286" w:rsidRPr="00FF4BBF" w:rsidRDefault="00B20286" w:rsidP="00B20286">
      <w:pPr>
        <w:pStyle w:val="a8"/>
        <w:numPr>
          <w:ilvl w:val="0"/>
          <w:numId w:val="11"/>
        </w:numPr>
        <w:snapToGrid w:val="0"/>
        <w:rPr>
          <w:sz w:val="24"/>
          <w:szCs w:val="24"/>
        </w:rPr>
      </w:pPr>
      <w:proofErr w:type="spellStart"/>
      <w:r w:rsidRPr="00FF4BBF">
        <w:rPr>
          <w:sz w:val="24"/>
          <w:szCs w:val="24"/>
        </w:rPr>
        <w:t>Блауберг</w:t>
      </w:r>
      <w:proofErr w:type="spellEnd"/>
      <w:r w:rsidRPr="00FF4BBF">
        <w:rPr>
          <w:sz w:val="24"/>
          <w:szCs w:val="24"/>
        </w:rPr>
        <w:t>, И.В.; Юдин, Э.Г. Становление и сущность системного подхода /</w:t>
      </w:r>
      <w:proofErr w:type="spellStart"/>
      <w:r w:rsidRPr="00FF4BBF">
        <w:rPr>
          <w:sz w:val="24"/>
          <w:szCs w:val="24"/>
        </w:rPr>
        <w:t>И.В.Блауберг</w:t>
      </w:r>
      <w:proofErr w:type="spellEnd"/>
      <w:r w:rsidRPr="00FF4BBF">
        <w:rPr>
          <w:sz w:val="24"/>
          <w:szCs w:val="24"/>
        </w:rPr>
        <w:t xml:space="preserve">, Э.Г.Юдин. - М.: Наука, 1973. - 270 </w:t>
      </w:r>
      <w:proofErr w:type="gramStart"/>
      <w:r w:rsidRPr="00FF4BBF">
        <w:rPr>
          <w:sz w:val="24"/>
          <w:szCs w:val="24"/>
        </w:rPr>
        <w:t>с</w:t>
      </w:r>
      <w:proofErr w:type="gramEnd"/>
      <w:r w:rsidRPr="00FF4BBF">
        <w:rPr>
          <w:sz w:val="24"/>
          <w:szCs w:val="24"/>
        </w:rPr>
        <w:t xml:space="preserve">. </w:t>
      </w:r>
    </w:p>
    <w:p w:rsidR="00B20286" w:rsidRPr="00FF4BBF" w:rsidRDefault="00B20286" w:rsidP="00A71C8C">
      <w:pPr>
        <w:pStyle w:val="a8"/>
        <w:numPr>
          <w:ilvl w:val="0"/>
          <w:numId w:val="25"/>
        </w:numPr>
        <w:snapToGrid w:val="0"/>
        <w:rPr>
          <w:sz w:val="24"/>
          <w:szCs w:val="24"/>
        </w:rPr>
      </w:pPr>
      <w:r w:rsidRPr="00FF4BBF">
        <w:rPr>
          <w:sz w:val="24"/>
          <w:szCs w:val="24"/>
        </w:rPr>
        <w:t>Юдин, Э.Г. Системный подход и принцип деятельности / Э.Г.Юдин. - М.: Наука, 1978.</w:t>
      </w:r>
    </w:p>
    <w:p w:rsidR="00B20286" w:rsidRPr="00FF4BBF" w:rsidRDefault="00B20286" w:rsidP="00B20286">
      <w:pPr>
        <w:jc w:val="both"/>
        <w:rPr>
          <w:b/>
        </w:rPr>
      </w:pPr>
    </w:p>
    <w:p w:rsidR="00B20286" w:rsidRPr="00FF4BBF" w:rsidRDefault="00B20286" w:rsidP="00B20286">
      <w:pPr>
        <w:jc w:val="center"/>
        <w:rPr>
          <w:b/>
        </w:rPr>
      </w:pPr>
      <w:r w:rsidRPr="00FF4BBF">
        <w:rPr>
          <w:b/>
        </w:rPr>
        <w:t>Семинарское занятие №4</w:t>
      </w:r>
    </w:p>
    <w:p w:rsidR="00B20286" w:rsidRPr="00FF4BBF" w:rsidRDefault="00B20286" w:rsidP="00B20286">
      <w:pPr>
        <w:jc w:val="center"/>
        <w:rPr>
          <w:b/>
        </w:rPr>
      </w:pPr>
      <w:proofErr w:type="gramStart"/>
      <w:r w:rsidRPr="00FF4BBF">
        <w:rPr>
          <w:b/>
        </w:rPr>
        <w:t>Культурно-исторический</w:t>
      </w:r>
      <w:proofErr w:type="gramEnd"/>
      <w:r w:rsidRPr="00FF4BBF">
        <w:rPr>
          <w:b/>
        </w:rPr>
        <w:t xml:space="preserve">, </w:t>
      </w:r>
      <w:proofErr w:type="spellStart"/>
      <w:r w:rsidRPr="00FF4BBF">
        <w:rPr>
          <w:b/>
        </w:rPr>
        <w:t>деятельностный</w:t>
      </w:r>
      <w:proofErr w:type="spellEnd"/>
      <w:r w:rsidRPr="00FF4BBF">
        <w:rPr>
          <w:b/>
        </w:rPr>
        <w:t xml:space="preserve"> подходы </w:t>
      </w:r>
    </w:p>
    <w:p w:rsidR="00B20286" w:rsidRPr="00FF4BBF" w:rsidRDefault="00B20286" w:rsidP="00B20286">
      <w:pPr>
        <w:jc w:val="center"/>
        <w:rPr>
          <w:b/>
        </w:rPr>
      </w:pPr>
      <w:r w:rsidRPr="00FF4BBF">
        <w:rPr>
          <w:b/>
        </w:rPr>
        <w:t>Вопросы для обсуждения:</w:t>
      </w:r>
    </w:p>
    <w:p w:rsidR="00B20286" w:rsidRPr="00FF4BBF" w:rsidRDefault="00B20286" w:rsidP="00B20286">
      <w:pPr>
        <w:numPr>
          <w:ilvl w:val="0"/>
          <w:numId w:val="12"/>
        </w:numPr>
        <w:jc w:val="both"/>
      </w:pPr>
      <w:r w:rsidRPr="00FF4BBF">
        <w:t xml:space="preserve">Сущность культурно-исторического подхода развития психики человека (Л.С. </w:t>
      </w:r>
      <w:proofErr w:type="spellStart"/>
      <w:r w:rsidRPr="00FF4BBF">
        <w:t>Выготский</w:t>
      </w:r>
      <w:proofErr w:type="spellEnd"/>
      <w:r w:rsidRPr="00FF4BBF">
        <w:t>).</w:t>
      </w:r>
    </w:p>
    <w:p w:rsidR="00B20286" w:rsidRPr="00FF4BBF" w:rsidRDefault="00B20286" w:rsidP="00B20286">
      <w:pPr>
        <w:numPr>
          <w:ilvl w:val="0"/>
          <w:numId w:val="12"/>
        </w:numPr>
        <w:jc w:val="both"/>
      </w:pPr>
      <w:r w:rsidRPr="00FF4BBF">
        <w:t xml:space="preserve">Характеристика принципов. </w:t>
      </w:r>
      <w:proofErr w:type="gramStart"/>
      <w:r w:rsidRPr="00FF4BBF">
        <w:t>Построение образовательных систем на основе культурно-исторического подхода (Теория о зонах «актуального» и «ближайшего развития.</w:t>
      </w:r>
      <w:proofErr w:type="gramEnd"/>
      <w:r w:rsidRPr="00FF4BBF">
        <w:t xml:space="preserve"> </w:t>
      </w:r>
      <w:proofErr w:type="gramStart"/>
      <w:r w:rsidRPr="00FF4BBF">
        <w:t xml:space="preserve">Концепция развивающего обучения </w:t>
      </w:r>
      <w:proofErr w:type="spellStart"/>
      <w:r w:rsidRPr="00FF4BBF">
        <w:t>Занкова</w:t>
      </w:r>
      <w:proofErr w:type="spellEnd"/>
      <w:r w:rsidRPr="00FF4BBF">
        <w:t>).</w:t>
      </w:r>
      <w:proofErr w:type="gramEnd"/>
    </w:p>
    <w:p w:rsidR="00B20286" w:rsidRPr="00FF4BBF" w:rsidRDefault="00B20286" w:rsidP="00B20286">
      <w:pPr>
        <w:numPr>
          <w:ilvl w:val="0"/>
          <w:numId w:val="12"/>
        </w:numPr>
        <w:jc w:val="both"/>
        <w:rPr>
          <w:b/>
        </w:rPr>
      </w:pPr>
      <w:r w:rsidRPr="00FF4BBF">
        <w:t xml:space="preserve">Сущность </w:t>
      </w:r>
      <w:proofErr w:type="spellStart"/>
      <w:r w:rsidRPr="00FF4BBF">
        <w:t>личностно-деятельностного</w:t>
      </w:r>
      <w:proofErr w:type="spellEnd"/>
      <w:r w:rsidRPr="00FF4BBF">
        <w:t xml:space="preserve"> подхода в психологии (С.Л. Рубинштейн, А.Н. Леонтьев, </w:t>
      </w:r>
      <w:proofErr w:type="spellStart"/>
      <w:r w:rsidRPr="00FF4BBF">
        <w:t>Д.Б.Эльконин</w:t>
      </w:r>
      <w:proofErr w:type="spellEnd"/>
      <w:r w:rsidRPr="00FF4BBF">
        <w:t xml:space="preserve">, П.Я.Гальперин). </w:t>
      </w:r>
    </w:p>
    <w:p w:rsidR="00B20286" w:rsidRPr="00FF4BBF" w:rsidRDefault="00B20286" w:rsidP="00B20286">
      <w:pPr>
        <w:numPr>
          <w:ilvl w:val="0"/>
          <w:numId w:val="12"/>
        </w:numPr>
        <w:jc w:val="both"/>
        <w:rPr>
          <w:b/>
        </w:rPr>
      </w:pPr>
      <w:proofErr w:type="spellStart"/>
      <w:r w:rsidRPr="00FF4BBF">
        <w:t>Деятельностный</w:t>
      </w:r>
      <w:proofErr w:type="spellEnd"/>
      <w:r w:rsidRPr="00FF4BBF">
        <w:t xml:space="preserve"> подход как концептуальная основа построения образовательных Стандартов второго поколения.</w:t>
      </w:r>
    </w:p>
    <w:p w:rsidR="00B20286" w:rsidRPr="00FF4BBF" w:rsidRDefault="00B20286" w:rsidP="00B20286">
      <w:pPr>
        <w:ind w:left="720"/>
        <w:jc w:val="center"/>
        <w:rPr>
          <w:b/>
        </w:rPr>
      </w:pPr>
      <w:r w:rsidRPr="00FF4BBF">
        <w:rPr>
          <w:b/>
        </w:rPr>
        <w:t>Литература</w:t>
      </w:r>
    </w:p>
    <w:p w:rsidR="00B20286" w:rsidRPr="00FF4BBF" w:rsidRDefault="00B20286" w:rsidP="00B20286">
      <w:pPr>
        <w:ind w:left="720"/>
        <w:jc w:val="both"/>
        <w:rPr>
          <w:b/>
          <w:i/>
        </w:rPr>
      </w:pPr>
      <w:r w:rsidRPr="00FF4BBF">
        <w:rPr>
          <w:b/>
          <w:i/>
        </w:rPr>
        <w:t>Основная:</w:t>
      </w:r>
    </w:p>
    <w:p w:rsidR="00FF4BBF" w:rsidRPr="00FF4BBF" w:rsidRDefault="009D748B" w:rsidP="009D748B">
      <w:pPr>
        <w:pStyle w:val="a8"/>
        <w:snapToGrid w:val="0"/>
        <w:ind w:left="360"/>
        <w:rPr>
          <w:sz w:val="24"/>
          <w:szCs w:val="24"/>
        </w:rPr>
      </w:pPr>
      <w:r>
        <w:rPr>
          <w:sz w:val="24"/>
          <w:szCs w:val="24"/>
        </w:rPr>
        <w:t xml:space="preserve">1. </w:t>
      </w:r>
      <w:r w:rsidR="00FF4BBF" w:rsidRPr="00FF4BBF">
        <w:rPr>
          <w:sz w:val="24"/>
          <w:szCs w:val="24"/>
        </w:rPr>
        <w:t xml:space="preserve">Краевский В.В., </w:t>
      </w:r>
      <w:proofErr w:type="spellStart"/>
      <w:r w:rsidR="00FF4BBF" w:rsidRPr="00FF4BBF">
        <w:rPr>
          <w:sz w:val="24"/>
          <w:szCs w:val="24"/>
        </w:rPr>
        <w:t>Бережнова</w:t>
      </w:r>
      <w:proofErr w:type="spellEnd"/>
      <w:r w:rsidR="00FF4BBF" w:rsidRPr="00FF4BBF">
        <w:rPr>
          <w:sz w:val="24"/>
          <w:szCs w:val="24"/>
        </w:rPr>
        <w:t xml:space="preserve"> В.Е.Методология педагогики: новый этап [Текст] : учеб</w:t>
      </w:r>
      <w:proofErr w:type="gramStart"/>
      <w:r w:rsidR="00FF4BBF" w:rsidRPr="00FF4BBF">
        <w:rPr>
          <w:sz w:val="24"/>
          <w:szCs w:val="24"/>
        </w:rPr>
        <w:t>.</w:t>
      </w:r>
      <w:proofErr w:type="gramEnd"/>
      <w:r w:rsidR="00FF4BBF" w:rsidRPr="00FF4BBF">
        <w:rPr>
          <w:sz w:val="24"/>
          <w:szCs w:val="24"/>
        </w:rPr>
        <w:t xml:space="preserve"> </w:t>
      </w:r>
      <w:proofErr w:type="gramStart"/>
      <w:r w:rsidR="00FF4BBF" w:rsidRPr="00FF4BBF">
        <w:rPr>
          <w:sz w:val="24"/>
          <w:szCs w:val="24"/>
        </w:rPr>
        <w:t>д</w:t>
      </w:r>
      <w:proofErr w:type="gramEnd"/>
      <w:r w:rsidR="00FF4BBF" w:rsidRPr="00FF4BBF">
        <w:rPr>
          <w:sz w:val="24"/>
          <w:szCs w:val="24"/>
        </w:rPr>
        <w:t xml:space="preserve">ля студентов учреждений </w:t>
      </w:r>
      <w:proofErr w:type="spellStart"/>
      <w:r w:rsidR="00FF4BBF" w:rsidRPr="00FF4BBF">
        <w:rPr>
          <w:sz w:val="24"/>
          <w:szCs w:val="24"/>
        </w:rPr>
        <w:t>высш</w:t>
      </w:r>
      <w:proofErr w:type="spellEnd"/>
      <w:r w:rsidR="00FF4BBF" w:rsidRPr="00FF4BBF">
        <w:rPr>
          <w:sz w:val="24"/>
          <w:szCs w:val="24"/>
        </w:rPr>
        <w:t>. проф. образования / В.В. Краевский, В.Е. Бережкова.-М.,2009.</w:t>
      </w:r>
    </w:p>
    <w:p w:rsidR="00FF4BBF" w:rsidRPr="007329A1" w:rsidRDefault="009D748B" w:rsidP="009D748B">
      <w:pPr>
        <w:ind w:left="360"/>
      </w:pPr>
      <w:r>
        <w:rPr>
          <w:bCs/>
        </w:rPr>
        <w:t xml:space="preserve">2. </w:t>
      </w:r>
      <w:proofErr w:type="spellStart"/>
      <w:r w:rsidR="00FF4BBF" w:rsidRPr="009D748B">
        <w:rPr>
          <w:bCs/>
        </w:rPr>
        <w:t>Загвязинский</w:t>
      </w:r>
      <w:proofErr w:type="spellEnd"/>
      <w:r w:rsidR="00FF4BBF" w:rsidRPr="009D748B">
        <w:rPr>
          <w:bCs/>
        </w:rPr>
        <w:t>, В. И.</w:t>
      </w:r>
      <w:r w:rsidR="00FF4BBF" w:rsidRPr="009D748B">
        <w:t xml:space="preserve">    Педагогика [Текст] : учеб</w:t>
      </w:r>
      <w:proofErr w:type="gramStart"/>
      <w:r w:rsidR="00FF4BBF" w:rsidRPr="009D748B">
        <w:t>.</w:t>
      </w:r>
      <w:proofErr w:type="gramEnd"/>
      <w:r w:rsidR="00FF4BBF" w:rsidRPr="009D748B">
        <w:t xml:space="preserve"> </w:t>
      </w:r>
      <w:proofErr w:type="gramStart"/>
      <w:r w:rsidR="00FF4BBF" w:rsidRPr="009D748B">
        <w:t>д</w:t>
      </w:r>
      <w:proofErr w:type="gramEnd"/>
      <w:r w:rsidR="00FF4BBF" w:rsidRPr="009D748B">
        <w:t xml:space="preserve">ля студентов учреждений </w:t>
      </w:r>
      <w:proofErr w:type="spellStart"/>
      <w:r w:rsidR="00FF4BBF" w:rsidRPr="009D748B">
        <w:t>высш</w:t>
      </w:r>
      <w:proofErr w:type="spellEnd"/>
      <w:r w:rsidR="00FF4BBF" w:rsidRPr="009D748B">
        <w:t xml:space="preserve">. проф. образования / В. И. </w:t>
      </w:r>
      <w:proofErr w:type="spellStart"/>
      <w:r w:rsidR="00FF4BBF" w:rsidRPr="009D748B">
        <w:t>Загвязинский</w:t>
      </w:r>
      <w:proofErr w:type="spellEnd"/>
      <w:r w:rsidR="00FF4BBF" w:rsidRPr="009D748B">
        <w:t xml:space="preserve">, И. Н. Емельянова ; под ред. В. И. </w:t>
      </w:r>
      <w:proofErr w:type="spellStart"/>
      <w:r w:rsidR="00FF4BBF" w:rsidRPr="009D748B">
        <w:t>Загвязинского</w:t>
      </w:r>
      <w:proofErr w:type="spellEnd"/>
      <w:r w:rsidR="00FF4BBF" w:rsidRPr="009D748B">
        <w:t>. - М.</w:t>
      </w:r>
      <w:proofErr w:type="gramStart"/>
      <w:r w:rsidR="00FF4BBF" w:rsidRPr="009D748B">
        <w:t xml:space="preserve"> :</w:t>
      </w:r>
      <w:proofErr w:type="gramEnd"/>
      <w:r w:rsidR="00FF4BBF" w:rsidRPr="009D748B">
        <w:t xml:space="preserve"> Академия, 2011.</w:t>
      </w:r>
    </w:p>
    <w:p w:rsidR="00FF4BBF" w:rsidRPr="00FF4BBF" w:rsidRDefault="00FF4BBF" w:rsidP="009D748B">
      <w:pPr>
        <w:pStyle w:val="a8"/>
        <w:numPr>
          <w:ilvl w:val="0"/>
          <w:numId w:val="24"/>
        </w:numPr>
        <w:snapToGrid w:val="0"/>
        <w:ind w:left="426" w:hanging="66"/>
        <w:rPr>
          <w:sz w:val="24"/>
          <w:szCs w:val="24"/>
        </w:rPr>
      </w:pPr>
      <w:r w:rsidRPr="00FF4BBF">
        <w:rPr>
          <w:sz w:val="24"/>
          <w:szCs w:val="24"/>
        </w:rPr>
        <w:t>Педагогика [Текст] : учеб</w:t>
      </w:r>
      <w:proofErr w:type="gramStart"/>
      <w:r w:rsidRPr="00FF4BBF">
        <w:rPr>
          <w:sz w:val="24"/>
          <w:szCs w:val="24"/>
        </w:rPr>
        <w:t>.</w:t>
      </w:r>
      <w:proofErr w:type="gramEnd"/>
      <w:r w:rsidRPr="00FF4BBF">
        <w:rPr>
          <w:sz w:val="24"/>
          <w:szCs w:val="24"/>
        </w:rPr>
        <w:t xml:space="preserve"> </w:t>
      </w:r>
      <w:proofErr w:type="gramStart"/>
      <w:r w:rsidRPr="00FF4BBF">
        <w:rPr>
          <w:sz w:val="24"/>
          <w:szCs w:val="24"/>
        </w:rPr>
        <w:t>д</w:t>
      </w:r>
      <w:proofErr w:type="gramEnd"/>
      <w:r w:rsidRPr="00FF4BBF">
        <w:rPr>
          <w:sz w:val="24"/>
          <w:szCs w:val="24"/>
        </w:rPr>
        <w:t xml:space="preserve">ля студентов учреждений </w:t>
      </w:r>
      <w:proofErr w:type="spellStart"/>
      <w:r w:rsidRPr="00FF4BBF">
        <w:rPr>
          <w:sz w:val="24"/>
          <w:szCs w:val="24"/>
        </w:rPr>
        <w:t>высш</w:t>
      </w:r>
      <w:proofErr w:type="spellEnd"/>
      <w:r w:rsidRPr="00FF4BBF">
        <w:rPr>
          <w:sz w:val="24"/>
          <w:szCs w:val="24"/>
        </w:rPr>
        <w:t xml:space="preserve">. проф. образования / / </w:t>
      </w:r>
      <w:proofErr w:type="spellStart"/>
      <w:r w:rsidRPr="00FF4BBF">
        <w:rPr>
          <w:sz w:val="24"/>
          <w:szCs w:val="24"/>
        </w:rPr>
        <w:t>В.А.Сластенин</w:t>
      </w:r>
      <w:proofErr w:type="spellEnd"/>
      <w:r w:rsidRPr="00FF4BBF">
        <w:rPr>
          <w:sz w:val="24"/>
          <w:szCs w:val="24"/>
        </w:rPr>
        <w:t xml:space="preserve">, И.Ф.Исаев, А.И.Мищенко и др. – М., 2011. </w:t>
      </w:r>
    </w:p>
    <w:p w:rsidR="009D748B" w:rsidRDefault="009D748B" w:rsidP="009D748B">
      <w:pPr>
        <w:pStyle w:val="a8"/>
        <w:snapToGrid w:val="0"/>
        <w:ind w:left="360"/>
        <w:rPr>
          <w:sz w:val="24"/>
          <w:szCs w:val="24"/>
        </w:rPr>
      </w:pPr>
      <w:r>
        <w:rPr>
          <w:bCs/>
          <w:sz w:val="24"/>
          <w:szCs w:val="24"/>
        </w:rPr>
        <w:t xml:space="preserve">4. </w:t>
      </w:r>
      <w:proofErr w:type="spellStart"/>
      <w:r w:rsidR="00FF4BBF" w:rsidRPr="00FF4BBF">
        <w:rPr>
          <w:bCs/>
          <w:sz w:val="24"/>
          <w:szCs w:val="24"/>
        </w:rPr>
        <w:t>Сластенин</w:t>
      </w:r>
      <w:proofErr w:type="spellEnd"/>
      <w:r w:rsidR="00FF4BBF" w:rsidRPr="00FF4BBF">
        <w:rPr>
          <w:bCs/>
          <w:sz w:val="24"/>
          <w:szCs w:val="24"/>
        </w:rPr>
        <w:t>, В. А.</w:t>
      </w:r>
      <w:r w:rsidR="00FF4BBF" w:rsidRPr="00FF4BBF">
        <w:rPr>
          <w:sz w:val="24"/>
          <w:szCs w:val="24"/>
        </w:rPr>
        <w:t xml:space="preserve">    Педагогика [Текст]</w:t>
      </w:r>
      <w:proofErr w:type="gramStart"/>
      <w:r w:rsidR="00FF4BBF" w:rsidRPr="00FF4BBF">
        <w:rPr>
          <w:sz w:val="24"/>
          <w:szCs w:val="24"/>
        </w:rPr>
        <w:t xml:space="preserve"> :</w:t>
      </w:r>
      <w:proofErr w:type="gramEnd"/>
      <w:r w:rsidR="00FF4BBF" w:rsidRPr="00FF4BBF">
        <w:rPr>
          <w:sz w:val="24"/>
          <w:szCs w:val="24"/>
        </w:rPr>
        <w:t xml:space="preserve"> учеб. / В. А. </w:t>
      </w:r>
      <w:proofErr w:type="spellStart"/>
      <w:r w:rsidR="00FF4BBF" w:rsidRPr="00FF4BBF">
        <w:rPr>
          <w:sz w:val="24"/>
          <w:szCs w:val="24"/>
        </w:rPr>
        <w:t>Сластенин</w:t>
      </w:r>
      <w:proofErr w:type="spellEnd"/>
      <w:r w:rsidR="00FF4BBF" w:rsidRPr="00FF4BBF">
        <w:rPr>
          <w:sz w:val="24"/>
          <w:szCs w:val="24"/>
        </w:rPr>
        <w:t xml:space="preserve">, И. Ф. Исаев, Е. Н. </w:t>
      </w:r>
      <w:proofErr w:type="spellStart"/>
      <w:r w:rsidR="00FF4BBF" w:rsidRPr="00FF4BBF">
        <w:rPr>
          <w:sz w:val="24"/>
          <w:szCs w:val="24"/>
        </w:rPr>
        <w:t>Шиянов</w:t>
      </w:r>
      <w:proofErr w:type="spellEnd"/>
      <w:proofErr w:type="gramStart"/>
      <w:r w:rsidR="00FF4BBF" w:rsidRPr="00FF4BBF">
        <w:rPr>
          <w:sz w:val="24"/>
          <w:szCs w:val="24"/>
        </w:rPr>
        <w:t xml:space="preserve"> ;</w:t>
      </w:r>
      <w:proofErr w:type="gramEnd"/>
      <w:r w:rsidR="00FF4BBF" w:rsidRPr="00FF4BBF">
        <w:rPr>
          <w:sz w:val="24"/>
          <w:szCs w:val="24"/>
        </w:rPr>
        <w:t xml:space="preserve"> под ред. В. А. </w:t>
      </w:r>
      <w:proofErr w:type="spellStart"/>
      <w:r w:rsidR="00FF4BBF" w:rsidRPr="00FF4BBF">
        <w:rPr>
          <w:sz w:val="24"/>
          <w:szCs w:val="24"/>
        </w:rPr>
        <w:t>Сластенина</w:t>
      </w:r>
      <w:proofErr w:type="spellEnd"/>
      <w:r w:rsidR="00FF4BBF" w:rsidRPr="00FF4BBF">
        <w:rPr>
          <w:sz w:val="24"/>
          <w:szCs w:val="24"/>
        </w:rPr>
        <w:t>. - 11-е изд. ; стер. - М.</w:t>
      </w:r>
      <w:proofErr w:type="gramStart"/>
      <w:r w:rsidR="00FF4BBF" w:rsidRPr="00FF4BBF">
        <w:rPr>
          <w:sz w:val="24"/>
          <w:szCs w:val="24"/>
        </w:rPr>
        <w:t xml:space="preserve"> :</w:t>
      </w:r>
      <w:proofErr w:type="gramEnd"/>
      <w:r w:rsidR="00FF4BBF" w:rsidRPr="00FF4BBF">
        <w:rPr>
          <w:sz w:val="24"/>
          <w:szCs w:val="24"/>
        </w:rPr>
        <w:t xml:space="preserve"> Академия, 2012.</w:t>
      </w:r>
    </w:p>
    <w:p w:rsidR="00FF4BBF" w:rsidRPr="00FF4BBF" w:rsidRDefault="009D748B" w:rsidP="009D748B">
      <w:pPr>
        <w:pStyle w:val="a8"/>
        <w:snapToGrid w:val="0"/>
        <w:ind w:left="360"/>
        <w:rPr>
          <w:sz w:val="24"/>
          <w:szCs w:val="24"/>
        </w:rPr>
      </w:pPr>
      <w:r>
        <w:rPr>
          <w:sz w:val="24"/>
          <w:szCs w:val="24"/>
        </w:rPr>
        <w:t xml:space="preserve">5. </w:t>
      </w:r>
      <w:proofErr w:type="spellStart"/>
      <w:r w:rsidR="00FF4BBF" w:rsidRPr="00FF4BBF">
        <w:rPr>
          <w:sz w:val="24"/>
          <w:szCs w:val="24"/>
        </w:rPr>
        <w:t>Загвязинский</w:t>
      </w:r>
      <w:proofErr w:type="spellEnd"/>
      <w:r w:rsidR="00FF4BBF" w:rsidRPr="00FF4BBF">
        <w:rPr>
          <w:sz w:val="24"/>
          <w:szCs w:val="24"/>
        </w:rPr>
        <w:t xml:space="preserve"> В.И. Методология и методы психолого-педагогического исследования. – М., 2009.</w:t>
      </w:r>
    </w:p>
    <w:p w:rsidR="00B20286" w:rsidRPr="00FF4BBF" w:rsidRDefault="00B20286" w:rsidP="00B20286">
      <w:pPr>
        <w:ind w:left="720"/>
        <w:jc w:val="both"/>
        <w:rPr>
          <w:b/>
          <w:i/>
        </w:rPr>
      </w:pPr>
      <w:r w:rsidRPr="00FF4BBF">
        <w:rPr>
          <w:b/>
          <w:i/>
        </w:rPr>
        <w:t>Дополнительная:</w:t>
      </w:r>
    </w:p>
    <w:p w:rsidR="00B20286" w:rsidRPr="00FF4BBF" w:rsidRDefault="00B20286" w:rsidP="00B20286">
      <w:pPr>
        <w:jc w:val="both"/>
      </w:pPr>
      <w:r w:rsidRPr="00FF4BBF">
        <w:t xml:space="preserve">      1. Леонтьев А. Н. Деятельность. Сознание. Личность. </w:t>
      </w:r>
      <w:r w:rsidR="009D748B" w:rsidRPr="00FF4BBF">
        <w:t xml:space="preserve">[Текст] </w:t>
      </w:r>
      <w:r w:rsidR="009D748B">
        <w:t xml:space="preserve">/ А.Н. Леонтьев. </w:t>
      </w:r>
      <w:r w:rsidRPr="00FF4BBF">
        <w:t>- М., 1977. – 327 с.</w:t>
      </w:r>
    </w:p>
    <w:p w:rsidR="00B20286" w:rsidRPr="00FF4BBF" w:rsidRDefault="009D748B" w:rsidP="00B20286">
      <w:pPr>
        <w:ind w:left="360"/>
        <w:jc w:val="both"/>
      </w:pPr>
      <w:r>
        <w:t>2</w:t>
      </w:r>
      <w:r w:rsidR="00B20286" w:rsidRPr="00FF4BBF">
        <w:t xml:space="preserve">. </w:t>
      </w:r>
      <w:proofErr w:type="spellStart"/>
      <w:r w:rsidR="00B20286" w:rsidRPr="00FF4BBF">
        <w:t>Скаткин</w:t>
      </w:r>
      <w:proofErr w:type="spellEnd"/>
      <w:r w:rsidR="00B20286" w:rsidRPr="00FF4BBF">
        <w:t xml:space="preserve"> М.Н. Методологии и методика педагогических исследований.</w:t>
      </w:r>
      <w:r>
        <w:t xml:space="preserve"> </w:t>
      </w:r>
      <w:r w:rsidRPr="00FF4BBF">
        <w:t>[Текст] : учеб</w:t>
      </w:r>
      <w:proofErr w:type="gramStart"/>
      <w:r w:rsidRPr="00FF4BBF">
        <w:t>.</w:t>
      </w:r>
      <w:proofErr w:type="gramEnd"/>
      <w:r w:rsidRPr="00FF4BBF">
        <w:t xml:space="preserve"> </w:t>
      </w:r>
      <w:proofErr w:type="gramStart"/>
      <w:r w:rsidRPr="00FF4BBF">
        <w:t>д</w:t>
      </w:r>
      <w:proofErr w:type="gramEnd"/>
      <w:r w:rsidRPr="00FF4BBF">
        <w:t xml:space="preserve">ля студентов учреждений </w:t>
      </w:r>
      <w:proofErr w:type="spellStart"/>
      <w:r w:rsidRPr="00FF4BBF">
        <w:t>высш</w:t>
      </w:r>
      <w:proofErr w:type="spellEnd"/>
      <w:r w:rsidRPr="00FF4BBF">
        <w:t xml:space="preserve">. проф. образования / </w:t>
      </w:r>
      <w:r>
        <w:t xml:space="preserve">М.Н. </w:t>
      </w:r>
      <w:proofErr w:type="spellStart"/>
      <w:r>
        <w:t>Скаткин</w:t>
      </w:r>
      <w:proofErr w:type="spellEnd"/>
      <w:r w:rsidR="00B20286" w:rsidRPr="00FF4BBF">
        <w:t xml:space="preserve"> - М., 1986.</w:t>
      </w:r>
    </w:p>
    <w:p w:rsidR="00B20286" w:rsidRPr="00FF4BBF" w:rsidRDefault="00B20286" w:rsidP="00B20286">
      <w:pPr>
        <w:pStyle w:val="a8"/>
        <w:snapToGrid w:val="0"/>
        <w:ind w:left="360"/>
        <w:rPr>
          <w:sz w:val="24"/>
          <w:szCs w:val="24"/>
        </w:rPr>
      </w:pPr>
    </w:p>
    <w:p w:rsidR="00B20286" w:rsidRPr="00FF4BBF" w:rsidRDefault="00B20286" w:rsidP="00B20286">
      <w:pPr>
        <w:jc w:val="center"/>
        <w:rPr>
          <w:b/>
        </w:rPr>
      </w:pPr>
      <w:r w:rsidRPr="00FF4BBF">
        <w:rPr>
          <w:b/>
        </w:rPr>
        <w:t>Семинарское занятие №5</w:t>
      </w:r>
    </w:p>
    <w:p w:rsidR="00B20286" w:rsidRPr="00FF4BBF" w:rsidRDefault="00B20286" w:rsidP="00B20286">
      <w:pPr>
        <w:jc w:val="center"/>
        <w:rPr>
          <w:b/>
        </w:rPr>
      </w:pPr>
      <w:r w:rsidRPr="00FF4BBF">
        <w:rPr>
          <w:b/>
        </w:rPr>
        <w:t>Культурологический подход в обучении</w:t>
      </w:r>
    </w:p>
    <w:p w:rsidR="00B20286" w:rsidRPr="00FF4BBF" w:rsidRDefault="00B20286" w:rsidP="00B20286">
      <w:pPr>
        <w:jc w:val="center"/>
        <w:rPr>
          <w:b/>
        </w:rPr>
      </w:pPr>
      <w:r w:rsidRPr="00FF4BBF">
        <w:rPr>
          <w:b/>
        </w:rPr>
        <w:t>Вопросы для обсуждения:</w:t>
      </w:r>
    </w:p>
    <w:p w:rsidR="00B20286" w:rsidRPr="00FF4BBF" w:rsidRDefault="00B20286" w:rsidP="00B20286">
      <w:pPr>
        <w:numPr>
          <w:ilvl w:val="0"/>
          <w:numId w:val="14"/>
        </w:numPr>
        <w:jc w:val="both"/>
      </w:pPr>
      <w:r w:rsidRPr="00FF4BBF">
        <w:t xml:space="preserve">Сущность культурологического подхода в образовательном процессе. </w:t>
      </w:r>
    </w:p>
    <w:p w:rsidR="00B20286" w:rsidRPr="00FF4BBF" w:rsidRDefault="00B20286" w:rsidP="00B20286">
      <w:pPr>
        <w:numPr>
          <w:ilvl w:val="0"/>
          <w:numId w:val="14"/>
        </w:numPr>
        <w:jc w:val="both"/>
      </w:pPr>
      <w:r w:rsidRPr="00FF4BBF">
        <w:rPr>
          <w:rStyle w:val="Aeiannueea"/>
        </w:rPr>
        <w:t xml:space="preserve">Принципы </w:t>
      </w:r>
      <w:r w:rsidRPr="00FF4BBF">
        <w:t xml:space="preserve"> культурологического подхода в обучении. </w:t>
      </w:r>
    </w:p>
    <w:p w:rsidR="00B20286" w:rsidRPr="00FF4BBF" w:rsidRDefault="00B20286" w:rsidP="00B20286">
      <w:pPr>
        <w:numPr>
          <w:ilvl w:val="0"/>
          <w:numId w:val="14"/>
        </w:numPr>
        <w:jc w:val="both"/>
        <w:rPr>
          <w:b/>
        </w:rPr>
      </w:pPr>
      <w:r w:rsidRPr="00FF4BBF">
        <w:t>Анализ и характеристика феномена педагогической культуры учителя (</w:t>
      </w:r>
      <w:proofErr w:type="spellStart"/>
      <w:r w:rsidRPr="00FF4BBF">
        <w:t>Е.В.Бондаревская</w:t>
      </w:r>
      <w:proofErr w:type="spellEnd"/>
      <w:r w:rsidRPr="00FF4BBF">
        <w:t xml:space="preserve">, И.Ф.Исаев, В. А. </w:t>
      </w:r>
      <w:proofErr w:type="spellStart"/>
      <w:r w:rsidRPr="00FF4BBF">
        <w:t>Сластении</w:t>
      </w:r>
      <w:proofErr w:type="spellEnd"/>
      <w:r w:rsidRPr="00FF4BBF">
        <w:t xml:space="preserve">). Содержание, структура ее компонентов (Е.И.Артамонова, </w:t>
      </w:r>
      <w:proofErr w:type="spellStart"/>
      <w:r w:rsidRPr="00FF4BBF">
        <w:t>Е.В.Бережнова</w:t>
      </w:r>
      <w:proofErr w:type="spellEnd"/>
      <w:r w:rsidRPr="00FF4BBF">
        <w:t xml:space="preserve">, Е.Н.Богданов, </w:t>
      </w:r>
      <w:proofErr w:type="spellStart"/>
      <w:r w:rsidRPr="00FF4BBF">
        <w:t>М.Я.Виленский</w:t>
      </w:r>
      <w:proofErr w:type="spellEnd"/>
      <w:r w:rsidRPr="00FF4BBF">
        <w:t>, В.А.Мудрик).</w:t>
      </w:r>
    </w:p>
    <w:p w:rsidR="00B20286" w:rsidRPr="00FF4BBF" w:rsidRDefault="00B20286" w:rsidP="00B20286">
      <w:pPr>
        <w:ind w:left="720"/>
        <w:jc w:val="center"/>
        <w:rPr>
          <w:b/>
        </w:rPr>
      </w:pPr>
      <w:r w:rsidRPr="00FF4BBF">
        <w:rPr>
          <w:b/>
        </w:rPr>
        <w:t>Литература</w:t>
      </w:r>
    </w:p>
    <w:p w:rsidR="00B20286" w:rsidRPr="00FF4BBF" w:rsidRDefault="00B20286" w:rsidP="00B20286">
      <w:pPr>
        <w:ind w:left="720"/>
        <w:jc w:val="both"/>
        <w:rPr>
          <w:b/>
          <w:i/>
        </w:rPr>
      </w:pPr>
      <w:r w:rsidRPr="00FF4BBF">
        <w:rPr>
          <w:b/>
          <w:i/>
        </w:rPr>
        <w:t>Основная:</w:t>
      </w:r>
    </w:p>
    <w:p w:rsidR="00B20286" w:rsidRPr="00FF4BBF" w:rsidRDefault="00B20286" w:rsidP="00A71C8C">
      <w:pPr>
        <w:pStyle w:val="a8"/>
        <w:numPr>
          <w:ilvl w:val="0"/>
          <w:numId w:val="25"/>
        </w:numPr>
        <w:snapToGrid w:val="0"/>
        <w:rPr>
          <w:sz w:val="24"/>
          <w:szCs w:val="24"/>
        </w:rPr>
      </w:pPr>
      <w:r w:rsidRPr="00FF4BBF">
        <w:rPr>
          <w:sz w:val="24"/>
          <w:szCs w:val="24"/>
        </w:rPr>
        <w:t xml:space="preserve">Краевский В.В., </w:t>
      </w:r>
      <w:proofErr w:type="spellStart"/>
      <w:r w:rsidRPr="00FF4BBF">
        <w:rPr>
          <w:sz w:val="24"/>
          <w:szCs w:val="24"/>
        </w:rPr>
        <w:t>Бережнова</w:t>
      </w:r>
      <w:proofErr w:type="spellEnd"/>
      <w:r w:rsidRPr="00FF4BBF">
        <w:rPr>
          <w:sz w:val="24"/>
          <w:szCs w:val="24"/>
        </w:rPr>
        <w:t xml:space="preserve"> В.Е.Методология педагогики: новый этап</w:t>
      </w:r>
      <w:r w:rsidR="00FF4BBF" w:rsidRPr="00FF4BBF">
        <w:rPr>
          <w:sz w:val="24"/>
          <w:szCs w:val="24"/>
        </w:rPr>
        <w:t xml:space="preserve"> [Текст] : учеб</w:t>
      </w:r>
      <w:proofErr w:type="gramStart"/>
      <w:r w:rsidR="00FF4BBF" w:rsidRPr="00FF4BBF">
        <w:rPr>
          <w:sz w:val="24"/>
          <w:szCs w:val="24"/>
        </w:rPr>
        <w:t>.</w:t>
      </w:r>
      <w:proofErr w:type="gramEnd"/>
      <w:r w:rsidR="00FF4BBF" w:rsidRPr="00FF4BBF">
        <w:rPr>
          <w:sz w:val="24"/>
          <w:szCs w:val="24"/>
        </w:rPr>
        <w:t xml:space="preserve"> </w:t>
      </w:r>
      <w:proofErr w:type="gramStart"/>
      <w:r w:rsidR="00FF4BBF" w:rsidRPr="00FF4BBF">
        <w:rPr>
          <w:sz w:val="24"/>
          <w:szCs w:val="24"/>
        </w:rPr>
        <w:t>д</w:t>
      </w:r>
      <w:proofErr w:type="gramEnd"/>
      <w:r w:rsidR="00FF4BBF" w:rsidRPr="00FF4BBF">
        <w:rPr>
          <w:sz w:val="24"/>
          <w:szCs w:val="24"/>
        </w:rPr>
        <w:t xml:space="preserve">ля студентов учреждений </w:t>
      </w:r>
      <w:proofErr w:type="spellStart"/>
      <w:r w:rsidR="00FF4BBF" w:rsidRPr="00FF4BBF">
        <w:rPr>
          <w:sz w:val="24"/>
          <w:szCs w:val="24"/>
        </w:rPr>
        <w:t>высш</w:t>
      </w:r>
      <w:proofErr w:type="spellEnd"/>
      <w:r w:rsidR="00FF4BBF" w:rsidRPr="00FF4BBF">
        <w:rPr>
          <w:sz w:val="24"/>
          <w:szCs w:val="24"/>
        </w:rPr>
        <w:t>. проф. образования / В.В. Краевский, В.Е. Бережкова</w:t>
      </w:r>
      <w:r w:rsidRPr="00FF4BBF">
        <w:rPr>
          <w:sz w:val="24"/>
          <w:szCs w:val="24"/>
        </w:rPr>
        <w:t>.-М.,2009.</w:t>
      </w:r>
    </w:p>
    <w:p w:rsidR="00FF4BBF" w:rsidRPr="007329A1" w:rsidRDefault="00FF4BBF" w:rsidP="00A71C8C">
      <w:pPr>
        <w:pStyle w:val="ac"/>
        <w:numPr>
          <w:ilvl w:val="0"/>
          <w:numId w:val="25"/>
        </w:numPr>
        <w:rPr>
          <w:sz w:val="24"/>
          <w:szCs w:val="24"/>
        </w:rPr>
      </w:pPr>
      <w:proofErr w:type="spellStart"/>
      <w:r w:rsidRPr="00FF4BBF">
        <w:rPr>
          <w:bCs/>
          <w:sz w:val="24"/>
          <w:szCs w:val="24"/>
        </w:rPr>
        <w:lastRenderedPageBreak/>
        <w:t>Загвязинский</w:t>
      </w:r>
      <w:proofErr w:type="spellEnd"/>
      <w:r w:rsidRPr="00FF4BBF">
        <w:rPr>
          <w:bCs/>
          <w:sz w:val="24"/>
          <w:szCs w:val="24"/>
        </w:rPr>
        <w:t>, В. И.</w:t>
      </w:r>
      <w:r w:rsidRPr="00FF4BBF">
        <w:rPr>
          <w:sz w:val="24"/>
          <w:szCs w:val="24"/>
        </w:rPr>
        <w:t xml:space="preserve">    Педагогика [Текст] : учеб</w:t>
      </w:r>
      <w:proofErr w:type="gramStart"/>
      <w:r w:rsidRPr="00FF4BBF">
        <w:rPr>
          <w:sz w:val="24"/>
          <w:szCs w:val="24"/>
        </w:rPr>
        <w:t>.</w:t>
      </w:r>
      <w:proofErr w:type="gramEnd"/>
      <w:r w:rsidRPr="00FF4BBF">
        <w:rPr>
          <w:sz w:val="24"/>
          <w:szCs w:val="24"/>
        </w:rPr>
        <w:t xml:space="preserve"> </w:t>
      </w:r>
      <w:proofErr w:type="gramStart"/>
      <w:r w:rsidRPr="00FF4BBF">
        <w:rPr>
          <w:sz w:val="24"/>
          <w:szCs w:val="24"/>
        </w:rPr>
        <w:t>д</w:t>
      </w:r>
      <w:proofErr w:type="gramEnd"/>
      <w:r w:rsidRPr="00FF4BBF">
        <w:rPr>
          <w:sz w:val="24"/>
          <w:szCs w:val="24"/>
        </w:rPr>
        <w:t xml:space="preserve">ля студентов учреждений </w:t>
      </w:r>
      <w:proofErr w:type="spellStart"/>
      <w:r w:rsidRPr="00FF4BBF">
        <w:rPr>
          <w:sz w:val="24"/>
          <w:szCs w:val="24"/>
        </w:rPr>
        <w:t>высш</w:t>
      </w:r>
      <w:proofErr w:type="spellEnd"/>
      <w:r w:rsidRPr="00FF4BBF">
        <w:rPr>
          <w:sz w:val="24"/>
          <w:szCs w:val="24"/>
        </w:rPr>
        <w:t xml:space="preserve">. проф. образования / В. И. </w:t>
      </w:r>
      <w:proofErr w:type="spellStart"/>
      <w:r w:rsidRPr="00FF4BBF">
        <w:rPr>
          <w:sz w:val="24"/>
          <w:szCs w:val="24"/>
        </w:rPr>
        <w:t>Загвязинский</w:t>
      </w:r>
      <w:proofErr w:type="spellEnd"/>
      <w:r w:rsidRPr="00FF4BBF">
        <w:rPr>
          <w:sz w:val="24"/>
          <w:szCs w:val="24"/>
        </w:rPr>
        <w:t xml:space="preserve">, И. Н. Емельянова ; под ред. В. И. </w:t>
      </w:r>
      <w:proofErr w:type="spellStart"/>
      <w:r w:rsidRPr="00FF4BBF">
        <w:rPr>
          <w:sz w:val="24"/>
          <w:szCs w:val="24"/>
        </w:rPr>
        <w:t>Загвязинского</w:t>
      </w:r>
      <w:proofErr w:type="spellEnd"/>
      <w:r w:rsidRPr="00FF4BBF">
        <w:rPr>
          <w:sz w:val="24"/>
          <w:szCs w:val="24"/>
        </w:rPr>
        <w:t>. - М.</w:t>
      </w:r>
      <w:proofErr w:type="gramStart"/>
      <w:r w:rsidRPr="00FF4BBF">
        <w:rPr>
          <w:sz w:val="24"/>
          <w:szCs w:val="24"/>
        </w:rPr>
        <w:t xml:space="preserve"> :</w:t>
      </w:r>
      <w:proofErr w:type="gramEnd"/>
      <w:r w:rsidRPr="00FF4BBF">
        <w:rPr>
          <w:sz w:val="24"/>
          <w:szCs w:val="24"/>
        </w:rPr>
        <w:t xml:space="preserve"> Академия, 2011.</w:t>
      </w:r>
    </w:p>
    <w:p w:rsidR="00B20286" w:rsidRPr="00FF4BBF" w:rsidRDefault="00B20286" w:rsidP="00A71C8C">
      <w:pPr>
        <w:pStyle w:val="a8"/>
        <w:numPr>
          <w:ilvl w:val="0"/>
          <w:numId w:val="25"/>
        </w:numPr>
        <w:snapToGrid w:val="0"/>
        <w:rPr>
          <w:sz w:val="24"/>
          <w:szCs w:val="24"/>
        </w:rPr>
      </w:pPr>
      <w:r w:rsidRPr="00FF4BBF">
        <w:rPr>
          <w:sz w:val="24"/>
          <w:szCs w:val="24"/>
        </w:rPr>
        <w:t xml:space="preserve">Педагогика </w:t>
      </w:r>
      <w:r w:rsidR="00FF4BBF" w:rsidRPr="00FF4BBF">
        <w:rPr>
          <w:sz w:val="24"/>
          <w:szCs w:val="24"/>
        </w:rPr>
        <w:t>[Текст] : учеб</w:t>
      </w:r>
      <w:proofErr w:type="gramStart"/>
      <w:r w:rsidR="00FF4BBF" w:rsidRPr="00FF4BBF">
        <w:rPr>
          <w:sz w:val="24"/>
          <w:szCs w:val="24"/>
        </w:rPr>
        <w:t>.</w:t>
      </w:r>
      <w:proofErr w:type="gramEnd"/>
      <w:r w:rsidR="00FF4BBF" w:rsidRPr="00FF4BBF">
        <w:rPr>
          <w:sz w:val="24"/>
          <w:szCs w:val="24"/>
        </w:rPr>
        <w:t xml:space="preserve"> </w:t>
      </w:r>
      <w:proofErr w:type="gramStart"/>
      <w:r w:rsidR="00FF4BBF" w:rsidRPr="00FF4BBF">
        <w:rPr>
          <w:sz w:val="24"/>
          <w:szCs w:val="24"/>
        </w:rPr>
        <w:t>д</w:t>
      </w:r>
      <w:proofErr w:type="gramEnd"/>
      <w:r w:rsidR="00FF4BBF" w:rsidRPr="00FF4BBF">
        <w:rPr>
          <w:sz w:val="24"/>
          <w:szCs w:val="24"/>
        </w:rPr>
        <w:t xml:space="preserve">ля студентов учреждений </w:t>
      </w:r>
      <w:proofErr w:type="spellStart"/>
      <w:r w:rsidR="00FF4BBF" w:rsidRPr="00FF4BBF">
        <w:rPr>
          <w:sz w:val="24"/>
          <w:szCs w:val="24"/>
        </w:rPr>
        <w:t>высш</w:t>
      </w:r>
      <w:proofErr w:type="spellEnd"/>
      <w:r w:rsidR="00FF4BBF" w:rsidRPr="00FF4BBF">
        <w:rPr>
          <w:sz w:val="24"/>
          <w:szCs w:val="24"/>
        </w:rPr>
        <w:t xml:space="preserve">. проф. образования / </w:t>
      </w:r>
      <w:r w:rsidRPr="00FF4BBF">
        <w:rPr>
          <w:sz w:val="24"/>
          <w:szCs w:val="24"/>
        </w:rPr>
        <w:t xml:space="preserve">/ </w:t>
      </w:r>
      <w:proofErr w:type="spellStart"/>
      <w:r w:rsidRPr="00FF4BBF">
        <w:rPr>
          <w:sz w:val="24"/>
          <w:szCs w:val="24"/>
        </w:rPr>
        <w:t>В.А.Сластенин</w:t>
      </w:r>
      <w:proofErr w:type="spellEnd"/>
      <w:r w:rsidRPr="00FF4BBF">
        <w:rPr>
          <w:sz w:val="24"/>
          <w:szCs w:val="24"/>
        </w:rPr>
        <w:t xml:space="preserve">, И.Ф.Исаев, А.И.Мищенко и др. – М., 2011. </w:t>
      </w:r>
    </w:p>
    <w:p w:rsidR="00B20286" w:rsidRPr="00FF4BBF" w:rsidRDefault="00FF4BBF" w:rsidP="00A71C8C">
      <w:pPr>
        <w:pStyle w:val="a8"/>
        <w:numPr>
          <w:ilvl w:val="0"/>
          <w:numId w:val="25"/>
        </w:numPr>
        <w:snapToGrid w:val="0"/>
        <w:rPr>
          <w:sz w:val="24"/>
          <w:szCs w:val="24"/>
        </w:rPr>
      </w:pPr>
      <w:proofErr w:type="spellStart"/>
      <w:r w:rsidRPr="00FF4BBF">
        <w:rPr>
          <w:bCs/>
          <w:sz w:val="24"/>
          <w:szCs w:val="24"/>
        </w:rPr>
        <w:t>Сластенин</w:t>
      </w:r>
      <w:proofErr w:type="spellEnd"/>
      <w:r w:rsidRPr="00FF4BBF">
        <w:rPr>
          <w:bCs/>
          <w:sz w:val="24"/>
          <w:szCs w:val="24"/>
        </w:rPr>
        <w:t>, В. А.</w:t>
      </w:r>
      <w:r w:rsidRPr="00FF4BBF">
        <w:rPr>
          <w:sz w:val="24"/>
          <w:szCs w:val="24"/>
        </w:rPr>
        <w:t xml:space="preserve">    Педагогика [Текст]</w:t>
      </w:r>
      <w:proofErr w:type="gramStart"/>
      <w:r w:rsidRPr="00FF4BBF">
        <w:rPr>
          <w:sz w:val="24"/>
          <w:szCs w:val="24"/>
        </w:rPr>
        <w:t xml:space="preserve"> :</w:t>
      </w:r>
      <w:proofErr w:type="gramEnd"/>
      <w:r w:rsidRPr="00FF4BBF">
        <w:rPr>
          <w:sz w:val="24"/>
          <w:szCs w:val="24"/>
        </w:rPr>
        <w:t xml:space="preserve"> учеб. / В. А. </w:t>
      </w:r>
      <w:proofErr w:type="spellStart"/>
      <w:r w:rsidRPr="00FF4BBF">
        <w:rPr>
          <w:sz w:val="24"/>
          <w:szCs w:val="24"/>
        </w:rPr>
        <w:t>Сластенин</w:t>
      </w:r>
      <w:proofErr w:type="spellEnd"/>
      <w:r w:rsidRPr="00FF4BBF">
        <w:rPr>
          <w:sz w:val="24"/>
          <w:szCs w:val="24"/>
        </w:rPr>
        <w:t xml:space="preserve">, И. Ф. Исаев, Е. Н. </w:t>
      </w:r>
      <w:proofErr w:type="spellStart"/>
      <w:r w:rsidRPr="00FF4BBF">
        <w:rPr>
          <w:sz w:val="24"/>
          <w:szCs w:val="24"/>
        </w:rPr>
        <w:t>Шиянов</w:t>
      </w:r>
      <w:proofErr w:type="spellEnd"/>
      <w:proofErr w:type="gramStart"/>
      <w:r w:rsidRPr="00FF4BBF">
        <w:rPr>
          <w:sz w:val="24"/>
          <w:szCs w:val="24"/>
        </w:rPr>
        <w:t xml:space="preserve"> ;</w:t>
      </w:r>
      <w:proofErr w:type="gramEnd"/>
      <w:r w:rsidRPr="00FF4BBF">
        <w:rPr>
          <w:sz w:val="24"/>
          <w:szCs w:val="24"/>
        </w:rPr>
        <w:t xml:space="preserve"> под ред. В. А. </w:t>
      </w:r>
      <w:proofErr w:type="spellStart"/>
      <w:r w:rsidRPr="00FF4BBF">
        <w:rPr>
          <w:sz w:val="24"/>
          <w:szCs w:val="24"/>
        </w:rPr>
        <w:t>Сластенина</w:t>
      </w:r>
      <w:proofErr w:type="spellEnd"/>
      <w:r w:rsidRPr="00FF4BBF">
        <w:rPr>
          <w:sz w:val="24"/>
          <w:szCs w:val="24"/>
        </w:rPr>
        <w:t>. - 11-е изд. ; стер. - М.</w:t>
      </w:r>
      <w:proofErr w:type="gramStart"/>
      <w:r w:rsidRPr="00FF4BBF">
        <w:rPr>
          <w:sz w:val="24"/>
          <w:szCs w:val="24"/>
        </w:rPr>
        <w:t xml:space="preserve"> :</w:t>
      </w:r>
      <w:proofErr w:type="gramEnd"/>
      <w:r w:rsidRPr="00FF4BBF">
        <w:rPr>
          <w:sz w:val="24"/>
          <w:szCs w:val="24"/>
        </w:rPr>
        <w:t xml:space="preserve"> Академия, 2012.</w:t>
      </w:r>
      <w:r w:rsidR="00B20286" w:rsidRPr="00FF4BBF">
        <w:rPr>
          <w:sz w:val="24"/>
          <w:szCs w:val="24"/>
        </w:rPr>
        <w:t>Загвязинский В.И. Методология и методы психолого-педагогического исследования. – М., 2009.</w:t>
      </w:r>
    </w:p>
    <w:p w:rsidR="00B20286" w:rsidRPr="00FF4BBF" w:rsidRDefault="00B20286" w:rsidP="00B20286">
      <w:pPr>
        <w:ind w:left="720"/>
        <w:jc w:val="both"/>
        <w:rPr>
          <w:b/>
          <w:i/>
        </w:rPr>
      </w:pPr>
      <w:r w:rsidRPr="00FF4BBF">
        <w:rPr>
          <w:b/>
          <w:i/>
        </w:rPr>
        <w:t>Дополнительная:</w:t>
      </w:r>
    </w:p>
    <w:p w:rsidR="00B20286" w:rsidRPr="00FF4BBF" w:rsidRDefault="00B20286" w:rsidP="00B20286">
      <w:pPr>
        <w:ind w:left="360"/>
        <w:jc w:val="both"/>
      </w:pPr>
      <w:r w:rsidRPr="00FF4BBF">
        <w:t xml:space="preserve">1. </w:t>
      </w:r>
      <w:r w:rsidR="00FF4BBF">
        <w:t xml:space="preserve">  </w:t>
      </w:r>
      <w:r w:rsidRPr="00FF4BBF">
        <w:t xml:space="preserve">Полонский В.М. Оценка качества научно-педагогических исследований. </w:t>
      </w:r>
      <w:r w:rsidR="007A2054" w:rsidRPr="00FF4BBF">
        <w:t xml:space="preserve">[Текст] : учеб. для студентов учреждений </w:t>
      </w:r>
      <w:proofErr w:type="spellStart"/>
      <w:r w:rsidR="007A2054" w:rsidRPr="00FF4BBF">
        <w:t>высш</w:t>
      </w:r>
      <w:proofErr w:type="spellEnd"/>
      <w:r w:rsidR="007A2054" w:rsidRPr="00FF4BBF">
        <w:t xml:space="preserve">. проф. образования / </w:t>
      </w:r>
      <w:r w:rsidR="007A2054">
        <w:t>В.М. Полонский</w:t>
      </w:r>
      <w:r w:rsidRPr="00FF4BBF">
        <w:t xml:space="preserve">– </w:t>
      </w:r>
      <w:proofErr w:type="gramStart"/>
      <w:r w:rsidRPr="00FF4BBF">
        <w:t>М.</w:t>
      </w:r>
      <w:proofErr w:type="gramEnd"/>
      <w:r w:rsidRPr="00FF4BBF">
        <w:t>, 2005.</w:t>
      </w:r>
    </w:p>
    <w:p w:rsidR="00B20286" w:rsidRPr="00FF4BBF" w:rsidRDefault="00FF4BBF" w:rsidP="00FF4BBF">
      <w:pPr>
        <w:ind w:left="360"/>
        <w:jc w:val="both"/>
      </w:pPr>
      <w:r>
        <w:t xml:space="preserve">2.   </w:t>
      </w:r>
      <w:proofErr w:type="spellStart"/>
      <w:r w:rsidR="00B20286" w:rsidRPr="00FF4BBF">
        <w:t>Скаткин</w:t>
      </w:r>
      <w:proofErr w:type="spellEnd"/>
      <w:r w:rsidR="00B20286" w:rsidRPr="00FF4BBF">
        <w:t xml:space="preserve"> М.Н. Методологии и методика педагогических исследований. </w:t>
      </w:r>
      <w:r w:rsidR="007A2054" w:rsidRPr="00FF4BBF">
        <w:t>[Текст] : учеб</w:t>
      </w:r>
      <w:proofErr w:type="gramStart"/>
      <w:r w:rsidR="007A2054" w:rsidRPr="00FF4BBF">
        <w:t>.</w:t>
      </w:r>
      <w:proofErr w:type="gramEnd"/>
      <w:r w:rsidR="007A2054" w:rsidRPr="00FF4BBF">
        <w:t xml:space="preserve"> </w:t>
      </w:r>
      <w:proofErr w:type="gramStart"/>
      <w:r w:rsidR="007A2054" w:rsidRPr="00FF4BBF">
        <w:t>д</w:t>
      </w:r>
      <w:proofErr w:type="gramEnd"/>
      <w:r w:rsidR="007A2054" w:rsidRPr="00FF4BBF">
        <w:t xml:space="preserve">ля студентов учреждений </w:t>
      </w:r>
      <w:proofErr w:type="spellStart"/>
      <w:r w:rsidR="007A2054" w:rsidRPr="00FF4BBF">
        <w:t>высш</w:t>
      </w:r>
      <w:proofErr w:type="spellEnd"/>
      <w:r w:rsidR="007A2054" w:rsidRPr="00FF4BBF">
        <w:t xml:space="preserve">. проф. образования / </w:t>
      </w:r>
      <w:r w:rsidR="007A2054">
        <w:t xml:space="preserve">М.Н. </w:t>
      </w:r>
      <w:proofErr w:type="spellStart"/>
      <w:r w:rsidR="007A2054">
        <w:t>Скаткин</w:t>
      </w:r>
      <w:proofErr w:type="spellEnd"/>
      <w:r w:rsidR="007A2054">
        <w:t xml:space="preserve">. </w:t>
      </w:r>
      <w:r w:rsidR="00B20286" w:rsidRPr="00FF4BBF">
        <w:t>- М., 1986.</w:t>
      </w:r>
    </w:p>
    <w:p w:rsidR="00B20286" w:rsidRPr="00FF4BBF" w:rsidRDefault="00B20286" w:rsidP="00FF4BBF">
      <w:pPr>
        <w:pStyle w:val="a8"/>
        <w:snapToGrid w:val="0"/>
        <w:ind w:left="360"/>
        <w:rPr>
          <w:sz w:val="24"/>
          <w:szCs w:val="24"/>
        </w:rPr>
      </w:pPr>
    </w:p>
    <w:p w:rsidR="00B20286" w:rsidRPr="00FF4BBF" w:rsidRDefault="00B20286" w:rsidP="00B20286">
      <w:pPr>
        <w:ind w:left="720"/>
        <w:jc w:val="both"/>
        <w:rPr>
          <w:b/>
          <w:i/>
        </w:rPr>
      </w:pPr>
    </w:p>
    <w:p w:rsidR="00B20286" w:rsidRPr="00FF4BBF" w:rsidRDefault="00B20286" w:rsidP="00B20286">
      <w:pPr>
        <w:jc w:val="center"/>
        <w:rPr>
          <w:b/>
        </w:rPr>
      </w:pPr>
      <w:r w:rsidRPr="00FF4BBF">
        <w:rPr>
          <w:b/>
        </w:rPr>
        <w:t>Семинарское занятие №6</w:t>
      </w:r>
    </w:p>
    <w:p w:rsidR="00B20286" w:rsidRPr="00FF4BBF" w:rsidRDefault="00B20286" w:rsidP="00B20286">
      <w:pPr>
        <w:jc w:val="center"/>
        <w:rPr>
          <w:b/>
        </w:rPr>
      </w:pPr>
      <w:proofErr w:type="spellStart"/>
      <w:r w:rsidRPr="00FF4BBF">
        <w:rPr>
          <w:b/>
        </w:rPr>
        <w:t>Компетентностный</w:t>
      </w:r>
      <w:proofErr w:type="spellEnd"/>
      <w:r w:rsidRPr="00FF4BBF">
        <w:rPr>
          <w:b/>
        </w:rPr>
        <w:t xml:space="preserve"> подход в образовании</w:t>
      </w:r>
    </w:p>
    <w:p w:rsidR="00B20286" w:rsidRPr="00FF4BBF" w:rsidRDefault="00B20286" w:rsidP="00B20286">
      <w:pPr>
        <w:jc w:val="center"/>
        <w:rPr>
          <w:b/>
        </w:rPr>
      </w:pPr>
      <w:r w:rsidRPr="00FF4BBF">
        <w:rPr>
          <w:b/>
        </w:rPr>
        <w:t>Вопросы для обсуждения:</w:t>
      </w:r>
    </w:p>
    <w:p w:rsidR="00B20286" w:rsidRPr="00FF4BBF" w:rsidRDefault="00B20286" w:rsidP="00B20286">
      <w:pPr>
        <w:pStyle w:val="Default"/>
        <w:numPr>
          <w:ilvl w:val="0"/>
          <w:numId w:val="16"/>
        </w:numPr>
        <w:jc w:val="both"/>
      </w:pPr>
      <w:r w:rsidRPr="00FF4BBF">
        <w:t xml:space="preserve">Сущность </w:t>
      </w:r>
      <w:proofErr w:type="spellStart"/>
      <w:r w:rsidRPr="00FF4BBF">
        <w:t>компетентностного</w:t>
      </w:r>
      <w:proofErr w:type="spellEnd"/>
      <w:r w:rsidRPr="00FF4BBF">
        <w:t xml:space="preserve"> подхода в образовании. Цели, задачи </w:t>
      </w:r>
      <w:proofErr w:type="spellStart"/>
      <w:r w:rsidRPr="00FF4BBF">
        <w:t>компетентностного</w:t>
      </w:r>
      <w:proofErr w:type="spellEnd"/>
      <w:r w:rsidRPr="00FF4BBF">
        <w:t xml:space="preserve"> подхода. </w:t>
      </w:r>
    </w:p>
    <w:p w:rsidR="00B20286" w:rsidRPr="00FF4BBF" w:rsidRDefault="00B20286" w:rsidP="00B20286">
      <w:pPr>
        <w:pStyle w:val="Default"/>
        <w:numPr>
          <w:ilvl w:val="0"/>
          <w:numId w:val="16"/>
        </w:numPr>
        <w:jc w:val="both"/>
      </w:pPr>
      <w:r w:rsidRPr="00FF4BBF">
        <w:t xml:space="preserve">Сущность понятий «компетентность», «компетенции». </w:t>
      </w:r>
    </w:p>
    <w:p w:rsidR="00B20286" w:rsidRPr="00FF4BBF" w:rsidRDefault="00B20286" w:rsidP="00B20286">
      <w:pPr>
        <w:pStyle w:val="Default"/>
        <w:numPr>
          <w:ilvl w:val="0"/>
          <w:numId w:val="16"/>
        </w:numPr>
        <w:jc w:val="both"/>
      </w:pPr>
      <w:r w:rsidRPr="00FF4BBF">
        <w:t xml:space="preserve">Характеристика ключевых компетенций педагога. </w:t>
      </w:r>
    </w:p>
    <w:p w:rsidR="00B20286" w:rsidRPr="00FF4BBF" w:rsidRDefault="00B20286" w:rsidP="00B20286">
      <w:pPr>
        <w:pStyle w:val="Default"/>
        <w:numPr>
          <w:ilvl w:val="0"/>
          <w:numId w:val="16"/>
        </w:numPr>
        <w:jc w:val="both"/>
      </w:pPr>
      <w:proofErr w:type="gramStart"/>
      <w:r w:rsidRPr="00FF4BBF">
        <w:t>Классификация компетенций, необходимых специалисту: общие (универсальные, ключевые, "</w:t>
      </w:r>
      <w:proofErr w:type="spellStart"/>
      <w:r w:rsidRPr="00FF4BBF">
        <w:t>надпрофессиональные</w:t>
      </w:r>
      <w:proofErr w:type="spellEnd"/>
      <w:r w:rsidRPr="00FF4BBF">
        <w:t>") и профессиональные (предметно-специализированные).</w:t>
      </w:r>
      <w:proofErr w:type="gramEnd"/>
      <w:r w:rsidRPr="00FF4BBF">
        <w:t xml:space="preserve"> Общие компетенции: общенаучные, инструментальные социально-личностные компетенции. Профессиональные (предметно-специализированные) компетенции</w:t>
      </w:r>
    </w:p>
    <w:p w:rsidR="00B20286" w:rsidRPr="00FF4BBF" w:rsidRDefault="00B20286" w:rsidP="00B20286">
      <w:pPr>
        <w:numPr>
          <w:ilvl w:val="0"/>
          <w:numId w:val="16"/>
        </w:numPr>
        <w:jc w:val="both"/>
      </w:pPr>
      <w:proofErr w:type="spellStart"/>
      <w:r w:rsidRPr="00FF4BBF">
        <w:t>Компетентностный</w:t>
      </w:r>
      <w:proofErr w:type="spellEnd"/>
      <w:r w:rsidRPr="00FF4BBF">
        <w:t xml:space="preserve"> подход как концептуальная основа образовательных Стандартов </w:t>
      </w:r>
    </w:p>
    <w:p w:rsidR="00B20286" w:rsidRPr="00FF4BBF" w:rsidRDefault="00B20286" w:rsidP="00B20286">
      <w:pPr>
        <w:ind w:left="720"/>
        <w:jc w:val="both"/>
        <w:rPr>
          <w:b/>
        </w:rPr>
      </w:pPr>
    </w:p>
    <w:p w:rsidR="00B20286" w:rsidRPr="00FF4BBF" w:rsidRDefault="00B20286" w:rsidP="00B20286">
      <w:pPr>
        <w:ind w:left="720"/>
        <w:jc w:val="center"/>
        <w:rPr>
          <w:b/>
        </w:rPr>
      </w:pPr>
      <w:r w:rsidRPr="00FF4BBF">
        <w:rPr>
          <w:b/>
        </w:rPr>
        <w:t>Литература</w:t>
      </w:r>
    </w:p>
    <w:p w:rsidR="00B20286" w:rsidRPr="00FF4BBF" w:rsidRDefault="00B20286" w:rsidP="00B20286">
      <w:pPr>
        <w:ind w:left="720"/>
        <w:jc w:val="both"/>
        <w:rPr>
          <w:b/>
          <w:i/>
          <w:lang w:val="en-US"/>
        </w:rPr>
      </w:pPr>
      <w:r w:rsidRPr="00FF4BBF">
        <w:rPr>
          <w:b/>
          <w:i/>
        </w:rPr>
        <w:t>Основная:</w:t>
      </w:r>
    </w:p>
    <w:p w:rsidR="00FF4BBF" w:rsidRPr="007329A1" w:rsidRDefault="00FF4BBF" w:rsidP="00FF4BBF">
      <w:pPr>
        <w:pStyle w:val="ac"/>
        <w:numPr>
          <w:ilvl w:val="0"/>
          <w:numId w:val="17"/>
        </w:numPr>
        <w:rPr>
          <w:sz w:val="24"/>
          <w:szCs w:val="24"/>
        </w:rPr>
      </w:pPr>
      <w:proofErr w:type="spellStart"/>
      <w:r w:rsidRPr="00FF4BBF">
        <w:rPr>
          <w:bCs/>
          <w:sz w:val="24"/>
          <w:szCs w:val="24"/>
        </w:rPr>
        <w:t>Загвязинский</w:t>
      </w:r>
      <w:proofErr w:type="spellEnd"/>
      <w:r w:rsidRPr="00FF4BBF">
        <w:rPr>
          <w:bCs/>
          <w:sz w:val="24"/>
          <w:szCs w:val="24"/>
        </w:rPr>
        <w:t>, В. И.</w:t>
      </w:r>
      <w:r w:rsidRPr="00FF4BBF">
        <w:rPr>
          <w:sz w:val="24"/>
          <w:szCs w:val="24"/>
        </w:rPr>
        <w:t xml:space="preserve">    Педагогика [Текст] : учеб</w:t>
      </w:r>
      <w:proofErr w:type="gramStart"/>
      <w:r w:rsidRPr="00FF4BBF">
        <w:rPr>
          <w:sz w:val="24"/>
          <w:szCs w:val="24"/>
        </w:rPr>
        <w:t>.</w:t>
      </w:r>
      <w:proofErr w:type="gramEnd"/>
      <w:r w:rsidRPr="00FF4BBF">
        <w:rPr>
          <w:sz w:val="24"/>
          <w:szCs w:val="24"/>
        </w:rPr>
        <w:t xml:space="preserve"> </w:t>
      </w:r>
      <w:proofErr w:type="gramStart"/>
      <w:r w:rsidRPr="00FF4BBF">
        <w:rPr>
          <w:sz w:val="24"/>
          <w:szCs w:val="24"/>
        </w:rPr>
        <w:t>д</w:t>
      </w:r>
      <w:proofErr w:type="gramEnd"/>
      <w:r w:rsidRPr="00FF4BBF">
        <w:rPr>
          <w:sz w:val="24"/>
          <w:szCs w:val="24"/>
        </w:rPr>
        <w:t xml:space="preserve">ля студентов учреждений </w:t>
      </w:r>
      <w:proofErr w:type="spellStart"/>
      <w:r w:rsidRPr="00FF4BBF">
        <w:rPr>
          <w:sz w:val="24"/>
          <w:szCs w:val="24"/>
        </w:rPr>
        <w:t>высш</w:t>
      </w:r>
      <w:proofErr w:type="spellEnd"/>
      <w:r w:rsidRPr="00FF4BBF">
        <w:rPr>
          <w:sz w:val="24"/>
          <w:szCs w:val="24"/>
        </w:rPr>
        <w:t xml:space="preserve">. проф. образования / В. И. </w:t>
      </w:r>
      <w:proofErr w:type="spellStart"/>
      <w:r w:rsidRPr="00FF4BBF">
        <w:rPr>
          <w:sz w:val="24"/>
          <w:szCs w:val="24"/>
        </w:rPr>
        <w:t>Загвязинский</w:t>
      </w:r>
      <w:proofErr w:type="spellEnd"/>
      <w:r w:rsidRPr="00FF4BBF">
        <w:rPr>
          <w:sz w:val="24"/>
          <w:szCs w:val="24"/>
        </w:rPr>
        <w:t xml:space="preserve">, И. Н. Емельянова ; под ред. В. И. </w:t>
      </w:r>
      <w:proofErr w:type="spellStart"/>
      <w:r w:rsidRPr="00FF4BBF">
        <w:rPr>
          <w:sz w:val="24"/>
          <w:szCs w:val="24"/>
        </w:rPr>
        <w:t>Загвязинского</w:t>
      </w:r>
      <w:proofErr w:type="spellEnd"/>
      <w:r w:rsidRPr="00FF4BBF">
        <w:rPr>
          <w:sz w:val="24"/>
          <w:szCs w:val="24"/>
        </w:rPr>
        <w:t>. - М.</w:t>
      </w:r>
      <w:proofErr w:type="gramStart"/>
      <w:r w:rsidRPr="00FF4BBF">
        <w:rPr>
          <w:sz w:val="24"/>
          <w:szCs w:val="24"/>
        </w:rPr>
        <w:t xml:space="preserve"> :</w:t>
      </w:r>
      <w:proofErr w:type="gramEnd"/>
      <w:r w:rsidRPr="00FF4BBF">
        <w:rPr>
          <w:sz w:val="24"/>
          <w:szCs w:val="24"/>
        </w:rPr>
        <w:t xml:space="preserve"> Академия, 2011.</w:t>
      </w:r>
    </w:p>
    <w:p w:rsidR="00FF4BBF" w:rsidRPr="00FF4BBF" w:rsidRDefault="00FF4BBF" w:rsidP="00FF4BBF">
      <w:pPr>
        <w:pStyle w:val="ac"/>
        <w:numPr>
          <w:ilvl w:val="0"/>
          <w:numId w:val="17"/>
        </w:numPr>
        <w:rPr>
          <w:sz w:val="24"/>
          <w:szCs w:val="24"/>
        </w:rPr>
      </w:pPr>
      <w:proofErr w:type="spellStart"/>
      <w:r w:rsidRPr="00FF4BBF">
        <w:rPr>
          <w:sz w:val="24"/>
          <w:szCs w:val="24"/>
        </w:rPr>
        <w:t>Загвязинский</w:t>
      </w:r>
      <w:proofErr w:type="spellEnd"/>
      <w:r w:rsidRPr="00FF4BBF">
        <w:rPr>
          <w:sz w:val="24"/>
          <w:szCs w:val="24"/>
        </w:rPr>
        <w:t xml:space="preserve"> В.И. Методология и методы психолого-педагогического исследования [Текст]</w:t>
      </w:r>
      <w:proofErr w:type="gramStart"/>
      <w:r w:rsidRPr="00FF4BBF">
        <w:rPr>
          <w:sz w:val="24"/>
          <w:szCs w:val="24"/>
        </w:rPr>
        <w:t xml:space="preserve"> :</w:t>
      </w:r>
      <w:proofErr w:type="gramEnd"/>
      <w:r w:rsidRPr="00FF4BBF">
        <w:rPr>
          <w:sz w:val="24"/>
          <w:szCs w:val="24"/>
        </w:rPr>
        <w:t xml:space="preserve"> учеб. Для студентов учреждений </w:t>
      </w:r>
      <w:proofErr w:type="spellStart"/>
      <w:r w:rsidRPr="00FF4BBF">
        <w:rPr>
          <w:sz w:val="24"/>
          <w:szCs w:val="24"/>
        </w:rPr>
        <w:t>высш</w:t>
      </w:r>
      <w:proofErr w:type="spellEnd"/>
      <w:r w:rsidRPr="00FF4BBF">
        <w:rPr>
          <w:sz w:val="24"/>
          <w:szCs w:val="24"/>
        </w:rPr>
        <w:t>. Проф</w:t>
      </w:r>
      <w:proofErr w:type="gramStart"/>
      <w:r w:rsidRPr="00FF4BBF">
        <w:rPr>
          <w:sz w:val="24"/>
          <w:szCs w:val="24"/>
        </w:rPr>
        <w:t>.о</w:t>
      </w:r>
      <w:proofErr w:type="gramEnd"/>
      <w:r w:rsidRPr="00FF4BBF">
        <w:rPr>
          <w:sz w:val="24"/>
          <w:szCs w:val="24"/>
        </w:rPr>
        <w:t xml:space="preserve">бразования / В.И. </w:t>
      </w:r>
      <w:proofErr w:type="spellStart"/>
      <w:r w:rsidRPr="00FF4BBF">
        <w:rPr>
          <w:sz w:val="24"/>
          <w:szCs w:val="24"/>
        </w:rPr>
        <w:t>Загвязинский</w:t>
      </w:r>
      <w:proofErr w:type="spellEnd"/>
      <w:r w:rsidRPr="00FF4BBF">
        <w:rPr>
          <w:sz w:val="24"/>
          <w:szCs w:val="24"/>
        </w:rPr>
        <w:t>. – М., 2007.</w:t>
      </w:r>
    </w:p>
    <w:p w:rsidR="00B20286" w:rsidRPr="00FF4BBF" w:rsidRDefault="00B20286" w:rsidP="00B20286">
      <w:pPr>
        <w:pStyle w:val="a8"/>
        <w:numPr>
          <w:ilvl w:val="0"/>
          <w:numId w:val="17"/>
        </w:numPr>
        <w:snapToGrid w:val="0"/>
        <w:rPr>
          <w:sz w:val="24"/>
          <w:szCs w:val="24"/>
        </w:rPr>
      </w:pPr>
      <w:r w:rsidRPr="00FF4BBF">
        <w:rPr>
          <w:sz w:val="24"/>
          <w:szCs w:val="24"/>
        </w:rPr>
        <w:t>Зимняя И.А. Ключевые компетенции – новая парадигма результатов образования // Высшее образование сегодня. – 200</w:t>
      </w:r>
      <w:r w:rsidR="00FF4BBF" w:rsidRPr="00FF4BBF">
        <w:rPr>
          <w:sz w:val="24"/>
          <w:szCs w:val="24"/>
        </w:rPr>
        <w:t>8</w:t>
      </w:r>
      <w:r w:rsidRPr="00FF4BBF">
        <w:rPr>
          <w:sz w:val="24"/>
          <w:szCs w:val="24"/>
        </w:rPr>
        <w:t>. – № 5. – С.34-42.</w:t>
      </w:r>
    </w:p>
    <w:p w:rsidR="00B20286" w:rsidRPr="00FF4BBF" w:rsidRDefault="00B20286" w:rsidP="00B20286">
      <w:pPr>
        <w:pStyle w:val="a8"/>
        <w:numPr>
          <w:ilvl w:val="0"/>
          <w:numId w:val="17"/>
        </w:numPr>
        <w:snapToGrid w:val="0"/>
        <w:rPr>
          <w:sz w:val="24"/>
          <w:szCs w:val="24"/>
        </w:rPr>
      </w:pPr>
      <w:r w:rsidRPr="00FF4BBF">
        <w:rPr>
          <w:sz w:val="24"/>
          <w:szCs w:val="24"/>
        </w:rPr>
        <w:t xml:space="preserve">Петров А. Основные концепты </w:t>
      </w:r>
      <w:proofErr w:type="spellStart"/>
      <w:r w:rsidRPr="00FF4BBF">
        <w:rPr>
          <w:sz w:val="24"/>
          <w:szCs w:val="24"/>
        </w:rPr>
        <w:t>компетентностного</w:t>
      </w:r>
      <w:proofErr w:type="spellEnd"/>
      <w:r w:rsidRPr="00FF4BBF">
        <w:rPr>
          <w:sz w:val="24"/>
          <w:szCs w:val="24"/>
        </w:rPr>
        <w:t xml:space="preserve"> подхода как методологической категории // </w:t>
      </w:r>
      <w:proofErr w:type="spellStart"/>
      <w:r w:rsidRPr="00FF4BBF">
        <w:rPr>
          <w:sz w:val="24"/>
          <w:szCs w:val="24"/>
        </w:rPr>
        <w:t>Alma</w:t>
      </w:r>
      <w:proofErr w:type="spellEnd"/>
      <w:r w:rsidRPr="00FF4BBF">
        <w:rPr>
          <w:sz w:val="24"/>
          <w:szCs w:val="24"/>
        </w:rPr>
        <w:t xml:space="preserve"> </w:t>
      </w:r>
      <w:proofErr w:type="spellStart"/>
      <w:r w:rsidRPr="00FF4BBF">
        <w:rPr>
          <w:sz w:val="24"/>
          <w:szCs w:val="24"/>
        </w:rPr>
        <w:t>mater</w:t>
      </w:r>
      <w:proofErr w:type="spellEnd"/>
      <w:r w:rsidRPr="00FF4BBF">
        <w:rPr>
          <w:sz w:val="24"/>
          <w:szCs w:val="24"/>
        </w:rPr>
        <w:t>. – 200</w:t>
      </w:r>
      <w:r w:rsidR="00FF4BBF" w:rsidRPr="00FF4BBF">
        <w:rPr>
          <w:sz w:val="24"/>
          <w:szCs w:val="24"/>
        </w:rPr>
        <w:t>9</w:t>
      </w:r>
      <w:r w:rsidRPr="00FF4BBF">
        <w:rPr>
          <w:sz w:val="24"/>
          <w:szCs w:val="24"/>
        </w:rPr>
        <w:t xml:space="preserve">. – № 2. – </w:t>
      </w:r>
      <w:proofErr w:type="gramStart"/>
      <w:r w:rsidRPr="00FF4BBF">
        <w:rPr>
          <w:sz w:val="24"/>
          <w:szCs w:val="24"/>
        </w:rPr>
        <w:t xml:space="preserve">С. 54-58). </w:t>
      </w:r>
      <w:proofErr w:type="gramEnd"/>
    </w:p>
    <w:p w:rsidR="00B20286" w:rsidRPr="00FF4BBF" w:rsidRDefault="00B20286" w:rsidP="00FF4BBF">
      <w:pPr>
        <w:pStyle w:val="a8"/>
        <w:snapToGrid w:val="0"/>
        <w:ind w:left="360"/>
        <w:rPr>
          <w:sz w:val="24"/>
          <w:szCs w:val="24"/>
        </w:rPr>
      </w:pPr>
      <w:r w:rsidRPr="00FF4BBF">
        <w:rPr>
          <w:sz w:val="24"/>
          <w:szCs w:val="24"/>
        </w:rPr>
        <w:t xml:space="preserve"> </w:t>
      </w:r>
    </w:p>
    <w:p w:rsidR="00B20286" w:rsidRPr="00FF4BBF" w:rsidRDefault="00B20286" w:rsidP="00B20286">
      <w:pPr>
        <w:ind w:left="720"/>
        <w:jc w:val="both"/>
        <w:rPr>
          <w:b/>
          <w:i/>
        </w:rPr>
      </w:pPr>
      <w:r w:rsidRPr="00FF4BBF">
        <w:rPr>
          <w:b/>
          <w:i/>
        </w:rPr>
        <w:t>Дополнительная:</w:t>
      </w:r>
    </w:p>
    <w:p w:rsidR="00FF4BBF" w:rsidRPr="00FF4BBF" w:rsidRDefault="00FF4BBF" w:rsidP="00B20286">
      <w:pPr>
        <w:pStyle w:val="a6"/>
        <w:numPr>
          <w:ilvl w:val="0"/>
          <w:numId w:val="18"/>
        </w:numPr>
        <w:spacing w:after="0"/>
        <w:ind w:right="-1"/>
        <w:jc w:val="both"/>
      </w:pPr>
      <w:r w:rsidRPr="00FF4BBF">
        <w:t>Хуторской А. Ключевые компетенции как компонент личностно-ориентированного образования // Народное образование. – 2003. - №2. – С.58-64.</w:t>
      </w:r>
    </w:p>
    <w:p w:rsidR="00B20286" w:rsidRPr="00FF4BBF" w:rsidRDefault="00B20286" w:rsidP="00B20286">
      <w:pPr>
        <w:pStyle w:val="a6"/>
        <w:numPr>
          <w:ilvl w:val="0"/>
          <w:numId w:val="18"/>
        </w:numPr>
        <w:spacing w:after="0"/>
        <w:ind w:right="-1"/>
        <w:jc w:val="both"/>
      </w:pPr>
      <w:r w:rsidRPr="00FF4BBF">
        <w:t>Педагогика</w:t>
      </w:r>
      <w:proofErr w:type="gramStart"/>
      <w:r w:rsidRPr="00FF4BBF">
        <w:t xml:space="preserve"> / П</w:t>
      </w:r>
      <w:proofErr w:type="gramEnd"/>
      <w:r w:rsidRPr="00FF4BBF">
        <w:t>од ред. П.И.Пидкасистого.-М.,2006.</w:t>
      </w:r>
    </w:p>
    <w:p w:rsidR="00B20286" w:rsidRPr="00FF4BBF" w:rsidRDefault="00B20286" w:rsidP="00B20286">
      <w:pPr>
        <w:pStyle w:val="a8"/>
        <w:numPr>
          <w:ilvl w:val="0"/>
          <w:numId w:val="18"/>
        </w:numPr>
        <w:snapToGrid w:val="0"/>
        <w:rPr>
          <w:sz w:val="24"/>
          <w:szCs w:val="24"/>
        </w:rPr>
      </w:pPr>
      <w:proofErr w:type="gramStart"/>
      <w:r w:rsidRPr="00FF4BBF">
        <w:rPr>
          <w:sz w:val="24"/>
          <w:szCs w:val="24"/>
        </w:rPr>
        <w:t xml:space="preserve">Педагогика: педагогические теории, системы, технологии.- 7-е изд., </w:t>
      </w:r>
      <w:proofErr w:type="spellStart"/>
      <w:r w:rsidRPr="00FF4BBF">
        <w:rPr>
          <w:sz w:val="24"/>
          <w:szCs w:val="24"/>
        </w:rPr>
        <w:t>испр</w:t>
      </w:r>
      <w:proofErr w:type="spellEnd"/>
      <w:r w:rsidRPr="00FF4BBF">
        <w:rPr>
          <w:sz w:val="24"/>
          <w:szCs w:val="24"/>
        </w:rPr>
        <w:t>. и доп. / Под ред. С.А.Смирнова.</w:t>
      </w:r>
      <w:proofErr w:type="gramEnd"/>
      <w:r w:rsidRPr="00FF4BBF">
        <w:rPr>
          <w:sz w:val="24"/>
          <w:szCs w:val="24"/>
        </w:rPr>
        <w:t xml:space="preserve"> – М.,2007.</w:t>
      </w:r>
    </w:p>
    <w:p w:rsidR="00B20286" w:rsidRPr="00FF4BBF" w:rsidRDefault="00B20286" w:rsidP="00B20286">
      <w:pPr>
        <w:pStyle w:val="a8"/>
        <w:numPr>
          <w:ilvl w:val="0"/>
          <w:numId w:val="18"/>
        </w:numPr>
        <w:snapToGrid w:val="0"/>
        <w:rPr>
          <w:sz w:val="24"/>
          <w:szCs w:val="24"/>
        </w:rPr>
      </w:pPr>
      <w:proofErr w:type="spellStart"/>
      <w:r w:rsidRPr="00FF4BBF">
        <w:rPr>
          <w:sz w:val="24"/>
          <w:szCs w:val="24"/>
        </w:rPr>
        <w:lastRenderedPageBreak/>
        <w:t>Загвязинский</w:t>
      </w:r>
      <w:proofErr w:type="spellEnd"/>
      <w:r w:rsidRPr="00FF4BBF">
        <w:rPr>
          <w:sz w:val="24"/>
          <w:szCs w:val="24"/>
        </w:rPr>
        <w:t xml:space="preserve"> В.И. Методология и методы психолого-педагогического исследования. – М., 2007.</w:t>
      </w:r>
    </w:p>
    <w:p w:rsidR="00B20286" w:rsidRPr="00FF4BBF" w:rsidRDefault="00B20286" w:rsidP="00B20286">
      <w:pPr>
        <w:jc w:val="both"/>
      </w:pPr>
    </w:p>
    <w:p w:rsidR="00B20286" w:rsidRPr="00FF4BBF" w:rsidRDefault="00B20286" w:rsidP="00B20286">
      <w:pPr>
        <w:jc w:val="center"/>
        <w:rPr>
          <w:b/>
        </w:rPr>
      </w:pPr>
      <w:r w:rsidRPr="00FF4BBF">
        <w:rPr>
          <w:b/>
          <w:caps/>
        </w:rPr>
        <w:t xml:space="preserve">2.2.3. </w:t>
      </w:r>
      <w:r w:rsidRPr="00FF4BBF">
        <w:rPr>
          <w:b/>
        </w:rPr>
        <w:t xml:space="preserve"> МЕТОДИЧЕСКИЕ УКАЗАНИЯ И РЕКОМЕНДАЦИИ </w:t>
      </w:r>
    </w:p>
    <w:p w:rsidR="00B20286" w:rsidRPr="00FF4BBF" w:rsidRDefault="00B20286" w:rsidP="00B20286">
      <w:pPr>
        <w:pStyle w:val="1"/>
        <w:keepNext w:val="0"/>
        <w:jc w:val="center"/>
        <w:rPr>
          <w:b/>
          <w:sz w:val="24"/>
          <w:szCs w:val="24"/>
        </w:rPr>
      </w:pPr>
      <w:r w:rsidRPr="00FF4BBF">
        <w:rPr>
          <w:b/>
          <w:sz w:val="24"/>
          <w:szCs w:val="24"/>
        </w:rPr>
        <w:t xml:space="preserve">К ПРОВЕДЕНИЮ САМОСТОЯТЕЛЬНОЙ РАБОТЫ СТУДЕНТОВ </w:t>
      </w:r>
    </w:p>
    <w:p w:rsidR="00B20286" w:rsidRPr="00FF4BBF" w:rsidRDefault="00B20286" w:rsidP="00B20286">
      <w:pPr>
        <w:jc w:val="center"/>
        <w:rPr>
          <w:b/>
        </w:rPr>
      </w:pPr>
      <w:r w:rsidRPr="00FF4BBF">
        <w:rPr>
          <w:b/>
        </w:rPr>
        <w:t>ПО ДИСЦИПЛИНЕ «МЕТОДОЛОГИЧЕСКИЕ ПОДХОДЫ К ОРГАНИЗАЦИИ ОБРАЗОВАТЕЛЬНОГО ПРОЦЕССА»</w:t>
      </w:r>
    </w:p>
    <w:p w:rsidR="00B20286" w:rsidRPr="00FF4BBF" w:rsidRDefault="00B20286" w:rsidP="00B20286">
      <w:pPr>
        <w:shd w:val="clear" w:color="auto" w:fill="FFFFFF"/>
        <w:autoSpaceDE w:val="0"/>
        <w:autoSpaceDN w:val="0"/>
        <w:adjustRightInd w:val="0"/>
        <w:jc w:val="center"/>
        <w:rPr>
          <w:b/>
          <w:smallCaps/>
          <w:color w:val="000000"/>
        </w:rPr>
      </w:pPr>
      <w:r w:rsidRPr="00FF4BBF">
        <w:rPr>
          <w:b/>
          <w:smallCaps/>
          <w:color w:val="000000"/>
        </w:rPr>
        <w:t>Самостоятельная работа студентов по учебной дисциплине</w:t>
      </w:r>
    </w:p>
    <w:p w:rsidR="00B20286" w:rsidRPr="00FF4BBF" w:rsidRDefault="00B20286" w:rsidP="00B20286">
      <w:pPr>
        <w:shd w:val="clear" w:color="auto" w:fill="FFFFFF"/>
        <w:autoSpaceDE w:val="0"/>
        <w:autoSpaceDN w:val="0"/>
        <w:adjustRightInd w:val="0"/>
        <w:jc w:val="center"/>
        <w:rPr>
          <w:b/>
        </w:rPr>
      </w:pP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0"/>
        <w:gridCol w:w="3389"/>
        <w:gridCol w:w="1260"/>
        <w:gridCol w:w="12"/>
        <w:gridCol w:w="2597"/>
      </w:tblGrid>
      <w:tr w:rsidR="00B20286" w:rsidRPr="00FF4BBF" w:rsidTr="00B20286">
        <w:tc>
          <w:tcPr>
            <w:tcW w:w="2280"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center"/>
              <w:rPr>
                <w:b/>
                <w:color w:val="000000"/>
                <w:lang w:eastAsia="en-US"/>
              </w:rPr>
            </w:pPr>
            <w:r w:rsidRPr="00FF4BBF">
              <w:rPr>
                <w:b/>
                <w:color w:val="000000"/>
                <w:lang w:eastAsia="en-US"/>
              </w:rPr>
              <w:t xml:space="preserve">Вид </w:t>
            </w:r>
            <w:proofErr w:type="spellStart"/>
            <w:proofErr w:type="gramStart"/>
            <w:r w:rsidRPr="00FF4BBF">
              <w:rPr>
                <w:b/>
                <w:color w:val="000000"/>
                <w:lang w:eastAsia="en-US"/>
              </w:rPr>
              <w:t>самостоя-тельной</w:t>
            </w:r>
            <w:proofErr w:type="spellEnd"/>
            <w:proofErr w:type="gramEnd"/>
            <w:r w:rsidRPr="00FF4BBF">
              <w:rPr>
                <w:b/>
                <w:color w:val="000000"/>
                <w:lang w:eastAsia="en-US"/>
              </w:rPr>
              <w:t xml:space="preserve"> работы</w:t>
            </w:r>
          </w:p>
        </w:tc>
        <w:tc>
          <w:tcPr>
            <w:tcW w:w="3389"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center"/>
              <w:rPr>
                <w:b/>
                <w:color w:val="000000"/>
                <w:lang w:eastAsia="en-US"/>
              </w:rPr>
            </w:pPr>
            <w:r w:rsidRPr="00FF4BBF">
              <w:rPr>
                <w:b/>
                <w:color w:val="000000"/>
                <w:lang w:eastAsia="en-US"/>
              </w:rPr>
              <w:t>Задание</w:t>
            </w:r>
          </w:p>
        </w:tc>
        <w:tc>
          <w:tcPr>
            <w:tcW w:w="1272" w:type="dxa"/>
            <w:gridSpan w:val="2"/>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center"/>
              <w:rPr>
                <w:b/>
                <w:color w:val="000000"/>
                <w:lang w:eastAsia="en-US"/>
              </w:rPr>
            </w:pPr>
            <w:r w:rsidRPr="00FF4BBF">
              <w:rPr>
                <w:b/>
                <w:color w:val="000000"/>
                <w:lang w:eastAsia="en-US"/>
              </w:rPr>
              <w:t>Кол-во часов</w:t>
            </w:r>
          </w:p>
        </w:tc>
        <w:tc>
          <w:tcPr>
            <w:tcW w:w="2597"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center"/>
              <w:rPr>
                <w:b/>
                <w:color w:val="000000"/>
                <w:lang w:eastAsia="en-US"/>
              </w:rPr>
            </w:pPr>
            <w:r w:rsidRPr="00FF4BBF">
              <w:rPr>
                <w:b/>
                <w:color w:val="000000"/>
                <w:lang w:eastAsia="en-US"/>
              </w:rPr>
              <w:t>Форма контроля</w:t>
            </w:r>
          </w:p>
        </w:tc>
      </w:tr>
      <w:tr w:rsidR="00B20286" w:rsidRPr="00FF4BBF" w:rsidTr="00B20286">
        <w:tc>
          <w:tcPr>
            <w:tcW w:w="9538" w:type="dxa"/>
            <w:gridSpan w:val="5"/>
            <w:tcBorders>
              <w:top w:val="single" w:sz="4" w:space="0" w:color="auto"/>
              <w:left w:val="single" w:sz="4" w:space="0" w:color="auto"/>
              <w:bottom w:val="single" w:sz="4" w:space="0" w:color="auto"/>
              <w:right w:val="single" w:sz="4" w:space="0" w:color="auto"/>
            </w:tcBorders>
            <w:hideMark/>
          </w:tcPr>
          <w:p w:rsidR="00B20286" w:rsidRPr="00FF4BBF" w:rsidRDefault="00B20286">
            <w:pPr>
              <w:numPr>
                <w:ilvl w:val="0"/>
                <w:numId w:val="19"/>
              </w:numPr>
              <w:spacing w:line="276" w:lineRule="auto"/>
              <w:jc w:val="center"/>
              <w:rPr>
                <w:lang w:eastAsia="en-US"/>
              </w:rPr>
            </w:pPr>
            <w:r w:rsidRPr="00FF4BBF">
              <w:rPr>
                <w:lang w:eastAsia="en-US"/>
              </w:rPr>
              <w:t>Методологические основы педагогики</w:t>
            </w:r>
          </w:p>
        </w:tc>
      </w:tr>
      <w:tr w:rsidR="00B20286" w:rsidRPr="00FF4BBF" w:rsidTr="00B20286">
        <w:trPr>
          <w:trHeight w:val="1666"/>
        </w:trPr>
        <w:tc>
          <w:tcPr>
            <w:tcW w:w="2280"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color w:val="000000"/>
                <w:lang w:eastAsia="en-US"/>
              </w:rPr>
            </w:pPr>
            <w:r w:rsidRPr="00FF4BBF">
              <w:rPr>
                <w:lang w:eastAsia="en-US"/>
              </w:rPr>
              <w:t>Работа с научно-педагогическими текстами</w:t>
            </w:r>
          </w:p>
        </w:tc>
        <w:tc>
          <w:tcPr>
            <w:tcW w:w="3389"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color w:val="000000"/>
                <w:lang w:eastAsia="en-US"/>
              </w:rPr>
            </w:pPr>
            <w:r w:rsidRPr="00FF4BBF">
              <w:rPr>
                <w:lang w:eastAsia="en-US"/>
              </w:rPr>
              <w:t xml:space="preserve"> Изучение понятийного аппарата педагогики. Логика, этапы педагогических исследований.</w:t>
            </w:r>
          </w:p>
        </w:tc>
        <w:tc>
          <w:tcPr>
            <w:tcW w:w="1272" w:type="dxa"/>
            <w:gridSpan w:val="2"/>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center"/>
              <w:rPr>
                <w:color w:val="000000"/>
                <w:lang w:eastAsia="en-US"/>
              </w:rPr>
            </w:pPr>
            <w:r w:rsidRPr="00FF4BBF">
              <w:rPr>
                <w:color w:val="000000"/>
                <w:lang w:eastAsia="en-US"/>
              </w:rPr>
              <w:t>2</w:t>
            </w:r>
          </w:p>
        </w:tc>
        <w:tc>
          <w:tcPr>
            <w:tcW w:w="2597"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color w:val="000000"/>
                <w:lang w:eastAsia="en-US"/>
              </w:rPr>
            </w:pPr>
            <w:r w:rsidRPr="00FF4BBF">
              <w:rPr>
                <w:color w:val="000000"/>
                <w:lang w:eastAsia="en-US"/>
              </w:rPr>
              <w:t xml:space="preserve">Конспекты, анализ научно-исследовательских педагогических проектов </w:t>
            </w:r>
          </w:p>
        </w:tc>
      </w:tr>
      <w:tr w:rsidR="00B20286" w:rsidRPr="00FF4BBF" w:rsidTr="00B20286">
        <w:tc>
          <w:tcPr>
            <w:tcW w:w="9538" w:type="dxa"/>
            <w:gridSpan w:val="5"/>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center"/>
              <w:rPr>
                <w:b/>
                <w:color w:val="000000"/>
                <w:lang w:eastAsia="en-US"/>
              </w:rPr>
            </w:pPr>
            <w:r w:rsidRPr="00FF4BBF">
              <w:rPr>
                <w:b/>
                <w:color w:val="000000"/>
                <w:lang w:eastAsia="en-US"/>
              </w:rPr>
              <w:t xml:space="preserve">2. </w:t>
            </w:r>
            <w:r w:rsidRPr="00FF4BBF">
              <w:rPr>
                <w:lang w:eastAsia="en-US"/>
              </w:rPr>
              <w:t>Классификация методологических подходов педагогики</w:t>
            </w:r>
          </w:p>
        </w:tc>
      </w:tr>
      <w:tr w:rsidR="00B20286" w:rsidRPr="00FF4BBF" w:rsidTr="00B20286">
        <w:trPr>
          <w:trHeight w:val="1180"/>
        </w:trPr>
        <w:tc>
          <w:tcPr>
            <w:tcW w:w="2280"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color w:val="000000"/>
                <w:lang w:eastAsia="en-US"/>
              </w:rPr>
            </w:pPr>
            <w:r w:rsidRPr="00FF4BBF">
              <w:rPr>
                <w:lang w:eastAsia="en-US"/>
              </w:rPr>
              <w:t>Работа с научно-педагогическими текстами</w:t>
            </w:r>
            <w:r w:rsidRPr="00FF4BBF">
              <w:rPr>
                <w:color w:val="000000"/>
                <w:lang w:eastAsia="en-US"/>
              </w:rPr>
              <w:t xml:space="preserve"> </w:t>
            </w:r>
          </w:p>
        </w:tc>
        <w:tc>
          <w:tcPr>
            <w:tcW w:w="3389" w:type="dxa"/>
            <w:tcBorders>
              <w:top w:val="single" w:sz="4" w:space="0" w:color="auto"/>
              <w:left w:val="single" w:sz="4" w:space="0" w:color="auto"/>
              <w:bottom w:val="single" w:sz="4" w:space="0" w:color="auto"/>
              <w:right w:val="single" w:sz="4" w:space="0" w:color="auto"/>
            </w:tcBorders>
            <w:hideMark/>
          </w:tcPr>
          <w:p w:rsidR="00B20286" w:rsidRPr="00FF4BBF" w:rsidRDefault="00B20286">
            <w:pPr>
              <w:shd w:val="clear" w:color="auto" w:fill="FFFFFF"/>
              <w:autoSpaceDE w:val="0"/>
              <w:autoSpaceDN w:val="0"/>
              <w:adjustRightInd w:val="0"/>
              <w:spacing w:line="276" w:lineRule="auto"/>
              <w:jc w:val="both"/>
              <w:rPr>
                <w:color w:val="000000"/>
                <w:lang w:eastAsia="en-US"/>
              </w:rPr>
            </w:pPr>
            <w:r w:rsidRPr="00FF4BBF">
              <w:rPr>
                <w:lang w:eastAsia="en-US"/>
              </w:rPr>
              <w:t>Составить сравнительную таблицу методологических подходов в педагогике и психологии</w:t>
            </w:r>
          </w:p>
        </w:tc>
        <w:tc>
          <w:tcPr>
            <w:tcW w:w="1272" w:type="dxa"/>
            <w:gridSpan w:val="2"/>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center"/>
              <w:rPr>
                <w:color w:val="000000"/>
                <w:lang w:eastAsia="en-US"/>
              </w:rPr>
            </w:pPr>
            <w:r w:rsidRPr="00FF4BBF">
              <w:rPr>
                <w:color w:val="000000"/>
                <w:lang w:eastAsia="en-US"/>
              </w:rPr>
              <w:t>2</w:t>
            </w:r>
          </w:p>
        </w:tc>
        <w:tc>
          <w:tcPr>
            <w:tcW w:w="2597"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color w:val="000000"/>
                <w:lang w:eastAsia="en-US"/>
              </w:rPr>
            </w:pPr>
            <w:r w:rsidRPr="00FF4BBF">
              <w:rPr>
                <w:color w:val="000000"/>
                <w:lang w:eastAsia="en-US"/>
              </w:rPr>
              <w:t>Сравнительная таблица</w:t>
            </w:r>
          </w:p>
        </w:tc>
      </w:tr>
      <w:tr w:rsidR="00B20286" w:rsidRPr="00FF4BBF" w:rsidTr="00B20286">
        <w:trPr>
          <w:trHeight w:val="964"/>
        </w:trPr>
        <w:tc>
          <w:tcPr>
            <w:tcW w:w="2280"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lang w:eastAsia="en-US"/>
              </w:rPr>
            </w:pPr>
            <w:r w:rsidRPr="00FF4BBF">
              <w:rPr>
                <w:lang w:eastAsia="en-US"/>
              </w:rPr>
              <w:t>Терминологическая работа</w:t>
            </w:r>
          </w:p>
        </w:tc>
        <w:tc>
          <w:tcPr>
            <w:tcW w:w="3389" w:type="dxa"/>
            <w:tcBorders>
              <w:top w:val="single" w:sz="4" w:space="0" w:color="auto"/>
              <w:left w:val="single" w:sz="4" w:space="0" w:color="auto"/>
              <w:bottom w:val="single" w:sz="4" w:space="0" w:color="auto"/>
              <w:right w:val="single" w:sz="4" w:space="0" w:color="auto"/>
            </w:tcBorders>
            <w:hideMark/>
          </w:tcPr>
          <w:p w:rsidR="00B20286" w:rsidRPr="00FF4BBF" w:rsidRDefault="00B20286">
            <w:pPr>
              <w:shd w:val="clear" w:color="auto" w:fill="FFFFFF"/>
              <w:autoSpaceDE w:val="0"/>
              <w:autoSpaceDN w:val="0"/>
              <w:adjustRightInd w:val="0"/>
              <w:spacing w:line="276" w:lineRule="auto"/>
              <w:jc w:val="both"/>
              <w:rPr>
                <w:lang w:eastAsia="en-US"/>
              </w:rPr>
            </w:pPr>
            <w:r w:rsidRPr="00FF4BBF">
              <w:rPr>
                <w:lang w:eastAsia="en-US"/>
              </w:rPr>
              <w:t>Составление терминологического тезауруса педагогических категорий</w:t>
            </w:r>
          </w:p>
        </w:tc>
        <w:tc>
          <w:tcPr>
            <w:tcW w:w="1272" w:type="dxa"/>
            <w:gridSpan w:val="2"/>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center"/>
              <w:rPr>
                <w:color w:val="000000"/>
                <w:lang w:eastAsia="en-US"/>
              </w:rPr>
            </w:pPr>
            <w:r w:rsidRPr="00FF4BBF">
              <w:rPr>
                <w:color w:val="000000"/>
                <w:lang w:eastAsia="en-US"/>
              </w:rPr>
              <w:t>2</w:t>
            </w:r>
          </w:p>
        </w:tc>
        <w:tc>
          <w:tcPr>
            <w:tcW w:w="2597"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color w:val="000000"/>
                <w:lang w:eastAsia="en-US"/>
              </w:rPr>
            </w:pPr>
            <w:r w:rsidRPr="00FF4BBF">
              <w:rPr>
                <w:color w:val="000000"/>
                <w:lang w:eastAsia="en-US"/>
              </w:rPr>
              <w:t>Тезисы, тезаурус</w:t>
            </w:r>
          </w:p>
        </w:tc>
      </w:tr>
      <w:tr w:rsidR="00B20286" w:rsidRPr="00FF4BBF" w:rsidTr="00B20286">
        <w:tc>
          <w:tcPr>
            <w:tcW w:w="9538" w:type="dxa"/>
            <w:gridSpan w:val="5"/>
            <w:tcBorders>
              <w:top w:val="single" w:sz="4" w:space="0" w:color="auto"/>
              <w:left w:val="single" w:sz="4" w:space="0" w:color="auto"/>
              <w:bottom w:val="single" w:sz="4" w:space="0" w:color="auto"/>
              <w:right w:val="single" w:sz="4" w:space="0" w:color="auto"/>
            </w:tcBorders>
            <w:hideMark/>
          </w:tcPr>
          <w:p w:rsidR="00B20286" w:rsidRPr="00FF4BBF" w:rsidRDefault="00B20286">
            <w:pPr>
              <w:numPr>
                <w:ilvl w:val="0"/>
                <w:numId w:val="20"/>
              </w:numPr>
              <w:spacing w:line="276" w:lineRule="auto"/>
              <w:jc w:val="center"/>
              <w:rPr>
                <w:lang w:eastAsia="en-US"/>
              </w:rPr>
            </w:pPr>
            <w:r w:rsidRPr="00FF4BBF">
              <w:rPr>
                <w:lang w:eastAsia="en-US"/>
              </w:rPr>
              <w:t xml:space="preserve">Системный подход </w:t>
            </w:r>
            <w:proofErr w:type="gramStart"/>
            <w:r w:rsidRPr="00FF4BBF">
              <w:rPr>
                <w:lang w:eastAsia="en-US"/>
              </w:rPr>
              <w:t>к</w:t>
            </w:r>
            <w:proofErr w:type="gramEnd"/>
            <w:r w:rsidRPr="00FF4BBF">
              <w:rPr>
                <w:lang w:eastAsia="en-US"/>
              </w:rPr>
              <w:t xml:space="preserve">  в обучении как общенаучный подход. Синергетический        подход и изучение системных объектов.</w:t>
            </w:r>
          </w:p>
        </w:tc>
      </w:tr>
      <w:tr w:rsidR="00B20286" w:rsidRPr="00FF4BBF" w:rsidTr="00B20286">
        <w:trPr>
          <w:trHeight w:val="2346"/>
        </w:trPr>
        <w:tc>
          <w:tcPr>
            <w:tcW w:w="2280"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rPr>
                <w:color w:val="000000"/>
                <w:lang w:eastAsia="en-US"/>
              </w:rPr>
            </w:pPr>
            <w:r w:rsidRPr="00FF4BBF">
              <w:rPr>
                <w:color w:val="000000"/>
                <w:lang w:eastAsia="en-US"/>
              </w:rPr>
              <w:t xml:space="preserve">Работа с   научными текстами (философской, социологической, психолого-педагогической наук) </w:t>
            </w:r>
          </w:p>
        </w:tc>
        <w:tc>
          <w:tcPr>
            <w:tcW w:w="3389"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r w:rsidRPr="00FF4BBF">
              <w:rPr>
                <w:lang w:eastAsia="en-US"/>
              </w:rPr>
              <w:t xml:space="preserve">Изучение системного подхода как общенаучный подход, синергетического подхода как учения о </w:t>
            </w:r>
            <w:proofErr w:type="spellStart"/>
            <w:proofErr w:type="gramStart"/>
            <w:r w:rsidRPr="00FF4BBF">
              <w:rPr>
                <w:lang w:eastAsia="en-US"/>
              </w:rPr>
              <w:t>самонастраивающих-ся</w:t>
            </w:r>
            <w:proofErr w:type="spellEnd"/>
            <w:proofErr w:type="gramEnd"/>
            <w:r w:rsidRPr="00FF4BBF">
              <w:rPr>
                <w:lang w:eastAsia="en-US"/>
              </w:rPr>
              <w:t>, самоуправляемых системах.</w:t>
            </w:r>
          </w:p>
        </w:tc>
        <w:tc>
          <w:tcPr>
            <w:tcW w:w="1272" w:type="dxa"/>
            <w:gridSpan w:val="2"/>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center"/>
              <w:rPr>
                <w:color w:val="000000"/>
                <w:lang w:eastAsia="en-US"/>
              </w:rPr>
            </w:pPr>
            <w:r w:rsidRPr="00FF4BBF">
              <w:rPr>
                <w:color w:val="000000"/>
                <w:lang w:eastAsia="en-US"/>
              </w:rPr>
              <w:t>4</w:t>
            </w:r>
          </w:p>
        </w:tc>
        <w:tc>
          <w:tcPr>
            <w:tcW w:w="2597"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rPr>
                <w:color w:val="000000"/>
                <w:lang w:eastAsia="en-US"/>
              </w:rPr>
            </w:pPr>
            <w:r w:rsidRPr="00FF4BBF">
              <w:rPr>
                <w:color w:val="000000"/>
                <w:lang w:eastAsia="en-US"/>
              </w:rPr>
              <w:t>Конспект</w:t>
            </w:r>
          </w:p>
        </w:tc>
      </w:tr>
      <w:tr w:rsidR="00B20286" w:rsidRPr="00FF4BBF" w:rsidTr="00B20286">
        <w:tc>
          <w:tcPr>
            <w:tcW w:w="9538" w:type="dxa"/>
            <w:gridSpan w:val="5"/>
            <w:tcBorders>
              <w:top w:val="single" w:sz="4" w:space="0" w:color="auto"/>
              <w:left w:val="single" w:sz="4" w:space="0" w:color="auto"/>
              <w:bottom w:val="single" w:sz="4" w:space="0" w:color="auto"/>
              <w:right w:val="single" w:sz="4" w:space="0" w:color="auto"/>
            </w:tcBorders>
            <w:hideMark/>
          </w:tcPr>
          <w:p w:rsidR="00B20286" w:rsidRPr="00FF4BBF" w:rsidRDefault="00B20286">
            <w:pPr>
              <w:numPr>
                <w:ilvl w:val="0"/>
                <w:numId w:val="20"/>
              </w:numPr>
              <w:spacing w:line="276" w:lineRule="auto"/>
              <w:jc w:val="center"/>
              <w:rPr>
                <w:lang w:eastAsia="en-US"/>
              </w:rPr>
            </w:pPr>
            <w:r w:rsidRPr="00FF4BBF">
              <w:rPr>
                <w:lang w:eastAsia="en-US"/>
              </w:rPr>
              <w:t xml:space="preserve">Культурно-исторический, </w:t>
            </w:r>
            <w:proofErr w:type="spellStart"/>
            <w:r w:rsidRPr="00FF4BBF">
              <w:rPr>
                <w:lang w:eastAsia="en-US"/>
              </w:rPr>
              <w:t>деятельностный</w:t>
            </w:r>
            <w:proofErr w:type="spellEnd"/>
            <w:r w:rsidRPr="00FF4BBF">
              <w:rPr>
                <w:lang w:eastAsia="en-US"/>
              </w:rPr>
              <w:t xml:space="preserve"> подходы (конкретно-научный уровень методологии)</w:t>
            </w:r>
          </w:p>
        </w:tc>
      </w:tr>
      <w:tr w:rsidR="00B20286" w:rsidRPr="00FF4BBF" w:rsidTr="00B20286">
        <w:trPr>
          <w:trHeight w:val="838"/>
        </w:trPr>
        <w:tc>
          <w:tcPr>
            <w:tcW w:w="2280" w:type="dxa"/>
            <w:tcBorders>
              <w:top w:val="single" w:sz="4" w:space="0" w:color="auto"/>
              <w:left w:val="single" w:sz="4" w:space="0" w:color="auto"/>
              <w:bottom w:val="single" w:sz="4" w:space="0" w:color="auto"/>
              <w:right w:val="single" w:sz="4" w:space="0" w:color="auto"/>
            </w:tcBorders>
          </w:tcPr>
          <w:p w:rsidR="00B20286" w:rsidRPr="00FF4BBF" w:rsidRDefault="00B20286">
            <w:pPr>
              <w:shd w:val="clear" w:color="auto" w:fill="FFFFFF"/>
              <w:autoSpaceDE w:val="0"/>
              <w:autoSpaceDN w:val="0"/>
              <w:adjustRightInd w:val="0"/>
              <w:spacing w:line="276" w:lineRule="auto"/>
              <w:jc w:val="both"/>
              <w:rPr>
                <w:lang w:eastAsia="en-US"/>
              </w:rPr>
            </w:pPr>
            <w:r w:rsidRPr="00FF4BBF">
              <w:rPr>
                <w:color w:val="000000"/>
                <w:lang w:eastAsia="en-US"/>
              </w:rPr>
              <w:t>Индивидуальные задания</w:t>
            </w:r>
          </w:p>
          <w:p w:rsidR="00B20286" w:rsidRPr="00FF4BBF" w:rsidRDefault="00B20286">
            <w:pPr>
              <w:autoSpaceDE w:val="0"/>
              <w:autoSpaceDN w:val="0"/>
              <w:adjustRightInd w:val="0"/>
              <w:spacing w:line="276" w:lineRule="auto"/>
              <w:jc w:val="both"/>
              <w:rPr>
                <w:color w:val="000000"/>
                <w:lang w:eastAsia="en-US"/>
              </w:rPr>
            </w:pPr>
          </w:p>
        </w:tc>
        <w:tc>
          <w:tcPr>
            <w:tcW w:w="3389"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color w:val="000000"/>
                <w:lang w:eastAsia="en-US"/>
              </w:rPr>
            </w:pPr>
            <w:r w:rsidRPr="00FF4BBF">
              <w:rPr>
                <w:lang w:eastAsia="en-US"/>
              </w:rPr>
              <w:t>Изучение подходов и представление презентации одного</w:t>
            </w:r>
            <w:r w:rsidRPr="00FF4BBF">
              <w:rPr>
                <w:color w:val="000000"/>
                <w:lang w:eastAsia="en-US"/>
              </w:rPr>
              <w:t xml:space="preserve"> из них</w:t>
            </w:r>
            <w:r w:rsidRPr="00FF4BBF">
              <w:rPr>
                <w:lang w:eastAsia="en-US"/>
              </w:rPr>
              <w:t xml:space="preserve"> (по выбору)</w:t>
            </w:r>
          </w:p>
        </w:tc>
        <w:tc>
          <w:tcPr>
            <w:tcW w:w="1272" w:type="dxa"/>
            <w:gridSpan w:val="2"/>
            <w:tcBorders>
              <w:top w:val="single" w:sz="4" w:space="0" w:color="auto"/>
              <w:left w:val="single" w:sz="4" w:space="0" w:color="auto"/>
              <w:bottom w:val="single" w:sz="4" w:space="0" w:color="auto"/>
              <w:right w:val="single" w:sz="4" w:space="0" w:color="auto"/>
            </w:tcBorders>
          </w:tcPr>
          <w:p w:rsidR="00B20286" w:rsidRPr="00FF4BBF" w:rsidRDefault="00B20286">
            <w:pPr>
              <w:autoSpaceDE w:val="0"/>
              <w:autoSpaceDN w:val="0"/>
              <w:adjustRightInd w:val="0"/>
              <w:spacing w:line="276" w:lineRule="auto"/>
              <w:jc w:val="center"/>
              <w:rPr>
                <w:color w:val="000000"/>
                <w:lang w:eastAsia="en-US"/>
              </w:rPr>
            </w:pPr>
            <w:r w:rsidRPr="00FF4BBF">
              <w:rPr>
                <w:color w:val="000000"/>
                <w:lang w:eastAsia="en-US"/>
              </w:rPr>
              <w:t>4</w:t>
            </w:r>
          </w:p>
          <w:p w:rsidR="00B20286" w:rsidRPr="00FF4BBF" w:rsidRDefault="00B20286">
            <w:pPr>
              <w:autoSpaceDE w:val="0"/>
              <w:autoSpaceDN w:val="0"/>
              <w:adjustRightInd w:val="0"/>
              <w:spacing w:line="276" w:lineRule="auto"/>
              <w:jc w:val="center"/>
              <w:rPr>
                <w:color w:val="000000"/>
                <w:lang w:eastAsia="en-US"/>
              </w:rPr>
            </w:pPr>
          </w:p>
        </w:tc>
        <w:tc>
          <w:tcPr>
            <w:tcW w:w="2597"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color w:val="000000"/>
                <w:lang w:eastAsia="en-US"/>
              </w:rPr>
            </w:pPr>
            <w:r w:rsidRPr="00FF4BBF">
              <w:rPr>
                <w:color w:val="000000"/>
                <w:lang w:eastAsia="en-US"/>
              </w:rPr>
              <w:t xml:space="preserve">Выступление с презентациями </w:t>
            </w:r>
          </w:p>
        </w:tc>
      </w:tr>
      <w:tr w:rsidR="00B20286" w:rsidRPr="00FF4BBF" w:rsidTr="00B20286">
        <w:trPr>
          <w:trHeight w:val="285"/>
        </w:trPr>
        <w:tc>
          <w:tcPr>
            <w:tcW w:w="9538" w:type="dxa"/>
            <w:gridSpan w:val="5"/>
            <w:tcBorders>
              <w:top w:val="single" w:sz="4" w:space="0" w:color="auto"/>
              <w:left w:val="single" w:sz="4" w:space="0" w:color="auto"/>
              <w:bottom w:val="single" w:sz="4" w:space="0" w:color="auto"/>
              <w:right w:val="single" w:sz="4" w:space="0" w:color="auto"/>
            </w:tcBorders>
            <w:hideMark/>
          </w:tcPr>
          <w:p w:rsidR="00B20286" w:rsidRPr="00FF4BBF" w:rsidRDefault="00B20286">
            <w:pPr>
              <w:numPr>
                <w:ilvl w:val="0"/>
                <w:numId w:val="20"/>
              </w:numPr>
              <w:spacing w:line="276" w:lineRule="auto"/>
              <w:jc w:val="center"/>
              <w:rPr>
                <w:lang w:eastAsia="en-US"/>
              </w:rPr>
            </w:pPr>
            <w:proofErr w:type="spellStart"/>
            <w:r w:rsidRPr="00FF4BBF">
              <w:rPr>
                <w:color w:val="000000"/>
                <w:lang w:eastAsia="en-US"/>
              </w:rPr>
              <w:t>Комптентностный</w:t>
            </w:r>
            <w:proofErr w:type="spellEnd"/>
            <w:r w:rsidRPr="00FF4BBF">
              <w:rPr>
                <w:color w:val="000000"/>
                <w:lang w:eastAsia="en-US"/>
              </w:rPr>
              <w:t xml:space="preserve"> подход</w:t>
            </w:r>
            <w:proofErr w:type="gramStart"/>
            <w:r w:rsidRPr="00FF4BBF">
              <w:rPr>
                <w:color w:val="000000"/>
                <w:lang w:eastAsia="en-US"/>
              </w:rPr>
              <w:t xml:space="preserve"> .</w:t>
            </w:r>
            <w:proofErr w:type="gramEnd"/>
            <w:r w:rsidRPr="00FF4BBF">
              <w:rPr>
                <w:color w:val="000000"/>
                <w:lang w:eastAsia="en-US"/>
              </w:rPr>
              <w:t xml:space="preserve"> </w:t>
            </w:r>
            <w:r w:rsidRPr="00FF4BBF">
              <w:rPr>
                <w:lang w:eastAsia="en-US"/>
              </w:rPr>
              <w:t>Личностно-ориентированный подход</w:t>
            </w:r>
          </w:p>
        </w:tc>
      </w:tr>
      <w:tr w:rsidR="00B20286" w:rsidRPr="00FF4BBF" w:rsidTr="00B20286">
        <w:trPr>
          <w:trHeight w:val="285"/>
        </w:trPr>
        <w:tc>
          <w:tcPr>
            <w:tcW w:w="2280" w:type="dxa"/>
            <w:tcBorders>
              <w:top w:val="single" w:sz="4" w:space="0" w:color="auto"/>
              <w:left w:val="single" w:sz="4" w:space="0" w:color="auto"/>
              <w:bottom w:val="nil"/>
              <w:right w:val="single" w:sz="4" w:space="0" w:color="auto"/>
            </w:tcBorders>
            <w:hideMark/>
          </w:tcPr>
          <w:p w:rsidR="00B20286" w:rsidRPr="00FF4BBF" w:rsidRDefault="00B20286">
            <w:pPr>
              <w:shd w:val="clear" w:color="auto" w:fill="FFFFFF"/>
              <w:autoSpaceDE w:val="0"/>
              <w:autoSpaceDN w:val="0"/>
              <w:adjustRightInd w:val="0"/>
              <w:spacing w:line="276" w:lineRule="auto"/>
              <w:jc w:val="both"/>
              <w:rPr>
                <w:color w:val="000000"/>
                <w:lang w:eastAsia="en-US"/>
              </w:rPr>
            </w:pPr>
            <w:r w:rsidRPr="00FF4BBF">
              <w:rPr>
                <w:color w:val="000000"/>
                <w:lang w:eastAsia="en-US"/>
              </w:rPr>
              <w:t>Индивидуальные задания</w:t>
            </w:r>
          </w:p>
        </w:tc>
        <w:tc>
          <w:tcPr>
            <w:tcW w:w="3389" w:type="dxa"/>
            <w:tcBorders>
              <w:top w:val="single" w:sz="4" w:space="0" w:color="auto"/>
              <w:left w:val="single" w:sz="4" w:space="0" w:color="auto"/>
              <w:bottom w:val="nil"/>
              <w:right w:val="single" w:sz="4" w:space="0" w:color="auto"/>
            </w:tcBorders>
            <w:hideMark/>
          </w:tcPr>
          <w:p w:rsidR="00B20286" w:rsidRPr="00FF4BBF" w:rsidRDefault="00B20286">
            <w:pPr>
              <w:autoSpaceDE w:val="0"/>
              <w:autoSpaceDN w:val="0"/>
              <w:adjustRightInd w:val="0"/>
              <w:spacing w:line="276" w:lineRule="auto"/>
              <w:jc w:val="both"/>
              <w:rPr>
                <w:lang w:eastAsia="en-US"/>
              </w:rPr>
            </w:pPr>
            <w:r w:rsidRPr="00FF4BBF">
              <w:rPr>
                <w:lang w:eastAsia="en-US"/>
              </w:rPr>
              <w:t>Изучение подходов и представление презентации одного</w:t>
            </w:r>
            <w:r w:rsidRPr="00FF4BBF">
              <w:rPr>
                <w:color w:val="000000"/>
                <w:lang w:eastAsia="en-US"/>
              </w:rPr>
              <w:t xml:space="preserve"> из них</w:t>
            </w:r>
            <w:r w:rsidRPr="00FF4BBF">
              <w:rPr>
                <w:lang w:eastAsia="en-US"/>
              </w:rPr>
              <w:t xml:space="preserve"> (по выбору)</w:t>
            </w:r>
          </w:p>
        </w:tc>
        <w:tc>
          <w:tcPr>
            <w:tcW w:w="1272" w:type="dxa"/>
            <w:gridSpan w:val="2"/>
            <w:tcBorders>
              <w:top w:val="single" w:sz="4" w:space="0" w:color="auto"/>
              <w:left w:val="single" w:sz="4" w:space="0" w:color="auto"/>
              <w:bottom w:val="nil"/>
              <w:right w:val="single" w:sz="4" w:space="0" w:color="auto"/>
            </w:tcBorders>
            <w:hideMark/>
          </w:tcPr>
          <w:p w:rsidR="00B20286" w:rsidRPr="00FF4BBF" w:rsidRDefault="00B20286">
            <w:pPr>
              <w:autoSpaceDE w:val="0"/>
              <w:autoSpaceDN w:val="0"/>
              <w:adjustRightInd w:val="0"/>
              <w:spacing w:line="276" w:lineRule="auto"/>
              <w:jc w:val="center"/>
              <w:rPr>
                <w:color w:val="000000"/>
                <w:lang w:eastAsia="en-US"/>
              </w:rPr>
            </w:pPr>
            <w:r w:rsidRPr="00FF4BBF">
              <w:rPr>
                <w:color w:val="000000"/>
                <w:lang w:eastAsia="en-US"/>
              </w:rPr>
              <w:t>4</w:t>
            </w:r>
          </w:p>
        </w:tc>
        <w:tc>
          <w:tcPr>
            <w:tcW w:w="2597" w:type="dxa"/>
            <w:tcBorders>
              <w:top w:val="single" w:sz="4" w:space="0" w:color="auto"/>
              <w:left w:val="single" w:sz="4" w:space="0" w:color="auto"/>
              <w:bottom w:val="nil"/>
              <w:right w:val="single" w:sz="4" w:space="0" w:color="auto"/>
            </w:tcBorders>
            <w:hideMark/>
          </w:tcPr>
          <w:p w:rsidR="00B20286" w:rsidRPr="00FF4BBF" w:rsidRDefault="00B20286">
            <w:pPr>
              <w:autoSpaceDE w:val="0"/>
              <w:autoSpaceDN w:val="0"/>
              <w:adjustRightInd w:val="0"/>
              <w:spacing w:line="276" w:lineRule="auto"/>
              <w:jc w:val="both"/>
              <w:rPr>
                <w:color w:val="000000"/>
                <w:lang w:eastAsia="en-US"/>
              </w:rPr>
            </w:pPr>
            <w:r w:rsidRPr="00FF4BBF">
              <w:rPr>
                <w:color w:val="000000"/>
                <w:lang w:eastAsia="en-US"/>
              </w:rPr>
              <w:t xml:space="preserve">Выступление с презентациями </w:t>
            </w:r>
          </w:p>
        </w:tc>
      </w:tr>
      <w:tr w:rsidR="00B20286" w:rsidRPr="00FF4BBF" w:rsidTr="00B20286">
        <w:trPr>
          <w:trHeight w:val="80"/>
        </w:trPr>
        <w:tc>
          <w:tcPr>
            <w:tcW w:w="2280" w:type="dxa"/>
            <w:tcBorders>
              <w:top w:val="nil"/>
              <w:left w:val="single" w:sz="4" w:space="0" w:color="auto"/>
              <w:bottom w:val="single" w:sz="4" w:space="0" w:color="auto"/>
              <w:right w:val="single" w:sz="4" w:space="0" w:color="auto"/>
            </w:tcBorders>
          </w:tcPr>
          <w:p w:rsidR="00B20286" w:rsidRPr="00FF4BBF" w:rsidRDefault="00B20286">
            <w:pPr>
              <w:autoSpaceDE w:val="0"/>
              <w:autoSpaceDN w:val="0"/>
              <w:adjustRightInd w:val="0"/>
              <w:spacing w:line="276" w:lineRule="auto"/>
              <w:ind w:left="360"/>
              <w:jc w:val="center"/>
              <w:rPr>
                <w:color w:val="000000"/>
                <w:lang w:eastAsia="en-US"/>
              </w:rPr>
            </w:pPr>
          </w:p>
        </w:tc>
        <w:tc>
          <w:tcPr>
            <w:tcW w:w="3389" w:type="dxa"/>
            <w:tcBorders>
              <w:top w:val="nil"/>
              <w:left w:val="single" w:sz="4" w:space="0" w:color="auto"/>
              <w:bottom w:val="single" w:sz="4" w:space="0" w:color="auto"/>
              <w:right w:val="single" w:sz="4" w:space="0" w:color="auto"/>
            </w:tcBorders>
          </w:tcPr>
          <w:p w:rsidR="00B20286" w:rsidRPr="00FF4BBF" w:rsidRDefault="00B20286">
            <w:pPr>
              <w:autoSpaceDE w:val="0"/>
              <w:autoSpaceDN w:val="0"/>
              <w:adjustRightInd w:val="0"/>
              <w:spacing w:line="276" w:lineRule="auto"/>
              <w:ind w:left="360"/>
              <w:jc w:val="center"/>
              <w:rPr>
                <w:color w:val="000000"/>
                <w:lang w:eastAsia="en-US"/>
              </w:rPr>
            </w:pPr>
          </w:p>
        </w:tc>
        <w:tc>
          <w:tcPr>
            <w:tcW w:w="1260" w:type="dxa"/>
            <w:tcBorders>
              <w:top w:val="nil"/>
              <w:left w:val="single" w:sz="4" w:space="0" w:color="auto"/>
              <w:bottom w:val="single" w:sz="4" w:space="0" w:color="auto"/>
              <w:right w:val="single" w:sz="4" w:space="0" w:color="auto"/>
            </w:tcBorders>
          </w:tcPr>
          <w:p w:rsidR="00B20286" w:rsidRPr="00FF4BBF" w:rsidRDefault="00B20286">
            <w:pPr>
              <w:autoSpaceDE w:val="0"/>
              <w:autoSpaceDN w:val="0"/>
              <w:adjustRightInd w:val="0"/>
              <w:spacing w:line="276" w:lineRule="auto"/>
              <w:ind w:left="360"/>
              <w:jc w:val="center"/>
              <w:rPr>
                <w:color w:val="000000"/>
                <w:lang w:eastAsia="en-US"/>
              </w:rPr>
            </w:pPr>
          </w:p>
        </w:tc>
        <w:tc>
          <w:tcPr>
            <w:tcW w:w="2609" w:type="dxa"/>
            <w:gridSpan w:val="2"/>
            <w:tcBorders>
              <w:top w:val="nil"/>
              <w:left w:val="single" w:sz="4" w:space="0" w:color="auto"/>
              <w:bottom w:val="single" w:sz="4" w:space="0" w:color="auto"/>
              <w:right w:val="single" w:sz="4" w:space="0" w:color="auto"/>
            </w:tcBorders>
          </w:tcPr>
          <w:p w:rsidR="00B20286" w:rsidRPr="00FF4BBF" w:rsidRDefault="00B20286">
            <w:pPr>
              <w:autoSpaceDE w:val="0"/>
              <w:autoSpaceDN w:val="0"/>
              <w:adjustRightInd w:val="0"/>
              <w:spacing w:line="276" w:lineRule="auto"/>
              <w:ind w:left="360"/>
              <w:jc w:val="center"/>
              <w:rPr>
                <w:color w:val="000000"/>
                <w:lang w:eastAsia="en-US"/>
              </w:rPr>
            </w:pPr>
          </w:p>
        </w:tc>
      </w:tr>
    </w:tbl>
    <w:p w:rsidR="00B20286" w:rsidRPr="00FF4BBF" w:rsidRDefault="00B20286" w:rsidP="00B20286">
      <w:pPr>
        <w:jc w:val="center"/>
        <w:rPr>
          <w:b/>
        </w:rPr>
      </w:pPr>
    </w:p>
    <w:p w:rsidR="00B20286" w:rsidRPr="00FF4BBF" w:rsidRDefault="00B20286" w:rsidP="00B20286">
      <w:pPr>
        <w:jc w:val="center"/>
        <w:rPr>
          <w:b/>
        </w:rPr>
      </w:pPr>
      <w:r w:rsidRPr="00FF4BBF">
        <w:rPr>
          <w:b/>
        </w:rPr>
        <w:t>2.2.4.</w:t>
      </w:r>
      <w:r w:rsidRPr="00FF4BBF">
        <w:t xml:space="preserve"> </w:t>
      </w:r>
      <w:r w:rsidRPr="00FF4BBF">
        <w:rPr>
          <w:b/>
        </w:rPr>
        <w:t xml:space="preserve">МЕТОДИЧЕСКИЕ УКАЗАНИЯ И РЕКОМЕНДАЦИИ </w:t>
      </w:r>
    </w:p>
    <w:p w:rsidR="00B20286" w:rsidRPr="00FF4BBF" w:rsidRDefault="00B20286" w:rsidP="00B20286">
      <w:pPr>
        <w:jc w:val="center"/>
        <w:rPr>
          <w:b/>
        </w:rPr>
      </w:pPr>
      <w:r w:rsidRPr="00FF4BBF">
        <w:rPr>
          <w:b/>
        </w:rPr>
        <w:lastRenderedPageBreak/>
        <w:t>К ПРОВЕДЕНИЮ НАУЧНО-ИССЛЕДОВАТЕЛЬСКОЙ РАБОТЫ СТУДЕНТОВ ПО ДИСЦИПЛИНЕ</w:t>
      </w:r>
      <w:r w:rsidRPr="00FF4BBF">
        <w:t xml:space="preserve"> </w:t>
      </w:r>
      <w:r w:rsidRPr="00FF4BBF">
        <w:rPr>
          <w:b/>
        </w:rPr>
        <w:t>«МЕТОДОЛОГИЧЕСКИЕ ПОДХОДЫ К ОРГАНИЗАЦИИ ОБРАЗОВАТЕЛЬНОГО ПРОЦЕССА»</w:t>
      </w:r>
    </w:p>
    <w:p w:rsidR="00B20286" w:rsidRPr="00FF4BBF" w:rsidRDefault="00B20286" w:rsidP="00B20286">
      <w:pPr>
        <w:jc w:val="both"/>
      </w:pPr>
      <w:r w:rsidRPr="00FF4BBF">
        <w:t xml:space="preserve">     Организационными формами НИРС по дисциплине «Методологические подходы к организации образовательного процесса</w:t>
      </w:r>
      <w:r w:rsidRPr="00FF4BBF">
        <w:rPr>
          <w:b/>
        </w:rPr>
        <w:t xml:space="preserve">» </w:t>
      </w:r>
      <w:r w:rsidRPr="00FF4BBF">
        <w:t xml:space="preserve">могут являться:  </w:t>
      </w:r>
    </w:p>
    <w:p w:rsidR="00B20286" w:rsidRPr="00FF4BBF" w:rsidRDefault="00B20286" w:rsidP="00B20286">
      <w:pPr>
        <w:numPr>
          <w:ilvl w:val="0"/>
          <w:numId w:val="21"/>
        </w:numPr>
        <w:tabs>
          <w:tab w:val="num" w:pos="-5220"/>
        </w:tabs>
        <w:ind w:left="0" w:firstLine="720"/>
        <w:jc w:val="both"/>
      </w:pPr>
      <w:r w:rsidRPr="00FF4BBF">
        <w:t xml:space="preserve">учебно-исследовательская работа по выполнению учебных заданий по дисциплине; </w:t>
      </w:r>
    </w:p>
    <w:p w:rsidR="00B20286" w:rsidRPr="00FF4BBF" w:rsidRDefault="00B20286" w:rsidP="00B20286">
      <w:pPr>
        <w:numPr>
          <w:ilvl w:val="0"/>
          <w:numId w:val="21"/>
        </w:numPr>
        <w:tabs>
          <w:tab w:val="num" w:pos="-5220"/>
          <w:tab w:val="num" w:pos="-5040"/>
        </w:tabs>
        <w:ind w:left="0" w:firstLine="720"/>
        <w:jc w:val="both"/>
      </w:pPr>
      <w:r w:rsidRPr="00FF4BBF">
        <w:t>индивидуальные научно-исследовательские работы магистрантов по проблемам, изучаемым в рамках дисциплины; участие студентов в разработке определенной проблемы под руководством научного руководителя из числа профессорско-преподавательского состава;</w:t>
      </w:r>
    </w:p>
    <w:p w:rsidR="00B20286" w:rsidRPr="00FF4BBF" w:rsidRDefault="00B20286" w:rsidP="00B20286">
      <w:pPr>
        <w:numPr>
          <w:ilvl w:val="0"/>
          <w:numId w:val="21"/>
        </w:numPr>
        <w:tabs>
          <w:tab w:val="num" w:pos="-5040"/>
        </w:tabs>
        <w:ind w:left="0" w:firstLine="720"/>
        <w:jc w:val="both"/>
      </w:pPr>
      <w:proofErr w:type="gramStart"/>
      <w:r w:rsidRPr="00FF4BBF">
        <w:t>участие магистрантов в научных мероприятиях различного уровня (кафедральные, институтские, межвузовские, городские, региональные, всероссийские, международные), стимулирующих индивидуальное научное творчество студентов.</w:t>
      </w:r>
      <w:proofErr w:type="gramEnd"/>
    </w:p>
    <w:p w:rsidR="00B20286" w:rsidRPr="00FF4BBF" w:rsidRDefault="00B20286" w:rsidP="00B20286">
      <w:pPr>
        <w:numPr>
          <w:ilvl w:val="0"/>
          <w:numId w:val="21"/>
        </w:numPr>
        <w:tabs>
          <w:tab w:val="num" w:pos="-5040"/>
        </w:tabs>
        <w:ind w:left="0" w:firstLine="720"/>
        <w:jc w:val="both"/>
      </w:pPr>
      <w:r w:rsidRPr="00FF4BBF">
        <w:t>Оформление публикаций материалов исследований, а также представлений результатов исследований в виде презентаций на научно-практических конференциях разного уровня.</w:t>
      </w:r>
    </w:p>
    <w:p w:rsidR="00B20286" w:rsidRPr="00FF4BBF" w:rsidRDefault="00B20286" w:rsidP="00B20286">
      <w:pPr>
        <w:pStyle w:val="1"/>
        <w:keepNext w:val="0"/>
        <w:jc w:val="center"/>
        <w:rPr>
          <w:b/>
          <w:sz w:val="24"/>
          <w:szCs w:val="24"/>
        </w:rPr>
      </w:pPr>
      <w:r w:rsidRPr="00FF4BBF">
        <w:rPr>
          <w:b/>
          <w:caps/>
          <w:sz w:val="24"/>
          <w:szCs w:val="24"/>
        </w:rPr>
        <w:t>2.3. Календарно-тематическое планирование</w:t>
      </w:r>
    </w:p>
    <w:p w:rsidR="00B20286" w:rsidRPr="00FF4BBF" w:rsidRDefault="00B20286" w:rsidP="00B20286">
      <w:pPr>
        <w:jc w:val="center"/>
        <w:rPr>
          <w:b/>
        </w:rPr>
      </w:pPr>
      <w:r w:rsidRPr="00FF4BBF">
        <w:rPr>
          <w:b/>
        </w:rPr>
        <w:t>ДИСЦИПЛИНЫ  «МЕТОДОЛОГИЧЕСКИЕ ПОДХОДЫ К ОРГАНИЗАЦИИ ОБРАЗОВАТЕЛЬНОГО ПРОЦЕССА»</w:t>
      </w:r>
    </w:p>
    <w:p w:rsidR="00B20286" w:rsidRPr="00FF4BBF" w:rsidRDefault="00B20286" w:rsidP="00B20286">
      <w:pPr>
        <w:pStyle w:val="1"/>
        <w:keepNext w:val="0"/>
        <w:jc w:val="center"/>
        <w:rPr>
          <w:b/>
          <w:sz w:val="24"/>
          <w:szCs w:val="24"/>
        </w:rPr>
      </w:pPr>
      <w:r w:rsidRPr="00FF4BBF">
        <w:rPr>
          <w:b/>
          <w:caps/>
          <w:sz w:val="24"/>
          <w:szCs w:val="24"/>
        </w:rPr>
        <w:t>2.3.1. Календарно-тематическое планирование</w:t>
      </w:r>
    </w:p>
    <w:p w:rsidR="00B20286" w:rsidRPr="00FF4BBF" w:rsidRDefault="00B20286" w:rsidP="00B20286">
      <w:pPr>
        <w:jc w:val="center"/>
        <w:rPr>
          <w:b/>
        </w:rPr>
      </w:pPr>
      <w:r w:rsidRPr="00FF4BBF">
        <w:rPr>
          <w:b/>
        </w:rPr>
        <w:t>ЛЕКЦИЙ ПО ДИСЦИПЛИНЕ  «МЕТОДОЛОГИЧЕСКИЕ ПОДХОДЫ К ОРГАНИЗАЦИИ ОБРАЗОВАТЕЛЬНОГО ПРОЦЕССА»</w:t>
      </w:r>
    </w:p>
    <w:p w:rsidR="00B20286" w:rsidRPr="00FF4BBF" w:rsidRDefault="00B20286" w:rsidP="00B20286">
      <w:pPr>
        <w:jc w:val="center"/>
        <w:rPr>
          <w:b/>
        </w:rPr>
      </w:pPr>
      <w:r w:rsidRPr="00FF4BBF">
        <w:rPr>
          <w:b/>
        </w:rPr>
        <w:t>Направление «Педагогическое образование»</w:t>
      </w:r>
    </w:p>
    <w:p w:rsidR="00B20286" w:rsidRPr="00FF4BBF" w:rsidRDefault="00B20286" w:rsidP="00B20286">
      <w:pPr>
        <w:jc w:val="center"/>
        <w:rPr>
          <w:b/>
        </w:rPr>
      </w:pPr>
      <w:r w:rsidRPr="00FF4BBF">
        <w:rPr>
          <w:b/>
        </w:rPr>
        <w:t>Преподаватель: доц. Шеина Л.П.</w:t>
      </w:r>
    </w:p>
    <w:p w:rsidR="00B20286" w:rsidRPr="00FF4BBF" w:rsidRDefault="00B20286" w:rsidP="00B20286">
      <w:pPr>
        <w:jc w:val="cente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5"/>
        <w:gridCol w:w="4568"/>
        <w:gridCol w:w="3431"/>
        <w:gridCol w:w="1044"/>
      </w:tblGrid>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 xml:space="preserve">№ </w:t>
            </w:r>
            <w:proofErr w:type="spellStart"/>
            <w:r w:rsidRPr="00FF4BBF">
              <w:rPr>
                <w:rFonts w:ascii="Times New Roman" w:hAnsi="Times New Roman" w:cs="Times New Roman"/>
                <w:b/>
                <w:sz w:val="24"/>
                <w:szCs w:val="24"/>
              </w:rPr>
              <w:t>п\</w:t>
            </w:r>
            <w:proofErr w:type="gramStart"/>
            <w:r w:rsidRPr="00FF4BBF">
              <w:rPr>
                <w:rFonts w:ascii="Times New Roman" w:hAnsi="Times New Roman" w:cs="Times New Roman"/>
                <w:b/>
                <w:sz w:val="24"/>
                <w:szCs w:val="24"/>
              </w:rPr>
              <w:t>п</w:t>
            </w:r>
            <w:proofErr w:type="spellEnd"/>
            <w:proofErr w:type="gramEnd"/>
          </w:p>
        </w:tc>
        <w:tc>
          <w:tcPr>
            <w:tcW w:w="4568"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Неделя</w:t>
            </w:r>
          </w:p>
        </w:tc>
        <w:tc>
          <w:tcPr>
            <w:tcW w:w="3431"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Тема занятия</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 xml:space="preserve">Кол-во </w:t>
            </w:r>
          </w:p>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Часов</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1.</w:t>
            </w:r>
          </w:p>
        </w:tc>
        <w:tc>
          <w:tcPr>
            <w:tcW w:w="4568"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 неделя  семестра</w:t>
            </w:r>
          </w:p>
        </w:tc>
        <w:tc>
          <w:tcPr>
            <w:tcW w:w="3431"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8"/>
              <w:spacing w:line="276" w:lineRule="auto"/>
              <w:jc w:val="left"/>
              <w:rPr>
                <w:sz w:val="24"/>
                <w:szCs w:val="24"/>
                <w:lang w:eastAsia="en-US"/>
              </w:rPr>
            </w:pPr>
            <w:r w:rsidRPr="00FF4BBF">
              <w:rPr>
                <w:sz w:val="24"/>
                <w:szCs w:val="24"/>
                <w:lang w:eastAsia="en-US"/>
              </w:rPr>
              <w:t xml:space="preserve">Методология педагогики: сущность, структура, функции </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2.</w:t>
            </w:r>
          </w:p>
        </w:tc>
        <w:tc>
          <w:tcPr>
            <w:tcW w:w="4568"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sz w:val="24"/>
                <w:szCs w:val="24"/>
              </w:rPr>
              <w:t>2 неделя  семестра</w:t>
            </w:r>
          </w:p>
        </w:tc>
        <w:tc>
          <w:tcPr>
            <w:tcW w:w="3431"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Классификация методологических подходов педагогики</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3.</w:t>
            </w:r>
          </w:p>
        </w:tc>
        <w:tc>
          <w:tcPr>
            <w:tcW w:w="4568"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sz w:val="24"/>
                <w:szCs w:val="24"/>
              </w:rPr>
              <w:t>3 неделя  семестра</w:t>
            </w:r>
          </w:p>
        </w:tc>
        <w:tc>
          <w:tcPr>
            <w:tcW w:w="3431"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rPr>
                <w:rFonts w:ascii="Times New Roman" w:hAnsi="Times New Roman" w:cs="Times New Roman"/>
                <w:sz w:val="24"/>
                <w:szCs w:val="24"/>
              </w:rPr>
            </w:pPr>
            <w:r w:rsidRPr="00FF4BBF">
              <w:rPr>
                <w:rFonts w:ascii="Times New Roman" w:hAnsi="Times New Roman" w:cs="Times New Roman"/>
                <w:sz w:val="24"/>
                <w:szCs w:val="24"/>
              </w:rPr>
              <w:t xml:space="preserve">Системный подход </w:t>
            </w:r>
            <w:proofErr w:type="gramStart"/>
            <w:r w:rsidRPr="00FF4BBF">
              <w:rPr>
                <w:rFonts w:ascii="Times New Roman" w:hAnsi="Times New Roman" w:cs="Times New Roman"/>
                <w:sz w:val="24"/>
                <w:szCs w:val="24"/>
              </w:rPr>
              <w:t>к</w:t>
            </w:r>
            <w:proofErr w:type="gramEnd"/>
            <w:r w:rsidRPr="00FF4BBF">
              <w:rPr>
                <w:rFonts w:ascii="Times New Roman" w:hAnsi="Times New Roman" w:cs="Times New Roman"/>
                <w:sz w:val="24"/>
                <w:szCs w:val="24"/>
              </w:rPr>
              <w:t xml:space="preserve">  в обучении как общенаучный подход.</w:t>
            </w:r>
          </w:p>
          <w:p w:rsidR="00B20286" w:rsidRPr="00FF4BBF" w:rsidRDefault="00B20286">
            <w:pPr>
              <w:pStyle w:val="a8"/>
              <w:spacing w:line="276" w:lineRule="auto"/>
              <w:jc w:val="left"/>
              <w:rPr>
                <w:sz w:val="24"/>
                <w:szCs w:val="24"/>
                <w:lang w:eastAsia="en-US"/>
              </w:rPr>
            </w:pPr>
            <w:r w:rsidRPr="00FF4BBF">
              <w:rPr>
                <w:sz w:val="24"/>
                <w:szCs w:val="24"/>
                <w:lang w:eastAsia="en-US"/>
              </w:rPr>
              <w:t>Синергетический        подход и изучение системных объектов.</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4.</w:t>
            </w:r>
          </w:p>
        </w:tc>
        <w:tc>
          <w:tcPr>
            <w:tcW w:w="4568"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sz w:val="24"/>
                <w:szCs w:val="24"/>
              </w:rPr>
              <w:t>4 неделя  семестра</w:t>
            </w:r>
          </w:p>
        </w:tc>
        <w:tc>
          <w:tcPr>
            <w:tcW w:w="3431"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r w:rsidRPr="00FF4BBF">
              <w:rPr>
                <w:lang w:eastAsia="en-US"/>
              </w:rPr>
              <w:t xml:space="preserve">Культурно-исторический подход, </w:t>
            </w:r>
            <w:proofErr w:type="spellStart"/>
            <w:r w:rsidRPr="00FF4BBF">
              <w:rPr>
                <w:lang w:eastAsia="en-US"/>
              </w:rPr>
              <w:t>деятельностный</w:t>
            </w:r>
            <w:proofErr w:type="spellEnd"/>
            <w:r w:rsidRPr="00FF4BBF">
              <w:rPr>
                <w:lang w:eastAsia="en-US"/>
              </w:rPr>
              <w:t xml:space="preserve"> подходы (конкретно-научный уровень методологии)</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5.</w:t>
            </w:r>
          </w:p>
        </w:tc>
        <w:tc>
          <w:tcPr>
            <w:tcW w:w="4568"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sz w:val="24"/>
                <w:szCs w:val="24"/>
              </w:rPr>
              <w:t>5 неделя  семестра</w:t>
            </w:r>
          </w:p>
        </w:tc>
        <w:tc>
          <w:tcPr>
            <w:tcW w:w="3431"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Личностно-ориентированный подход. Культурологический подход в обучении</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6.</w:t>
            </w:r>
          </w:p>
        </w:tc>
        <w:tc>
          <w:tcPr>
            <w:tcW w:w="4568"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sz w:val="24"/>
                <w:szCs w:val="24"/>
              </w:rPr>
              <w:t>6 неделя  семестра</w:t>
            </w:r>
          </w:p>
        </w:tc>
        <w:tc>
          <w:tcPr>
            <w:tcW w:w="3431"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proofErr w:type="spellStart"/>
            <w:r w:rsidRPr="00FF4BBF">
              <w:rPr>
                <w:lang w:eastAsia="en-US"/>
              </w:rPr>
              <w:t>Компетентностный</w:t>
            </w:r>
            <w:proofErr w:type="spellEnd"/>
            <w:r w:rsidRPr="00FF4BBF">
              <w:rPr>
                <w:lang w:eastAsia="en-US"/>
              </w:rPr>
              <w:t xml:space="preserve"> подход в образовании</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8784" w:type="dxa"/>
            <w:gridSpan w:val="3"/>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r w:rsidRPr="00FF4BBF">
              <w:rPr>
                <w:lang w:eastAsia="en-US"/>
              </w:rPr>
              <w:t xml:space="preserve">                                                                                                                      Всего</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6</w:t>
            </w:r>
          </w:p>
        </w:tc>
      </w:tr>
    </w:tbl>
    <w:p w:rsidR="00B20286" w:rsidRPr="00FF4BBF" w:rsidRDefault="00B20286" w:rsidP="00B20286">
      <w:pPr>
        <w:pStyle w:val="1"/>
        <w:keepNext w:val="0"/>
        <w:jc w:val="center"/>
        <w:rPr>
          <w:b/>
          <w:sz w:val="24"/>
          <w:szCs w:val="24"/>
        </w:rPr>
      </w:pPr>
      <w:r w:rsidRPr="00FF4BBF">
        <w:rPr>
          <w:b/>
          <w:caps/>
          <w:sz w:val="24"/>
          <w:szCs w:val="24"/>
        </w:rPr>
        <w:lastRenderedPageBreak/>
        <w:t>2.3.2. Календарно-тематическое планирование</w:t>
      </w:r>
    </w:p>
    <w:p w:rsidR="00B20286" w:rsidRPr="00FF4BBF" w:rsidRDefault="00B20286" w:rsidP="00B20286">
      <w:pPr>
        <w:pStyle w:val="1"/>
        <w:keepNext w:val="0"/>
        <w:jc w:val="center"/>
        <w:rPr>
          <w:b/>
          <w:caps/>
          <w:sz w:val="24"/>
          <w:szCs w:val="24"/>
        </w:rPr>
      </w:pPr>
      <w:r w:rsidRPr="00FF4BBF">
        <w:rPr>
          <w:b/>
          <w:sz w:val="24"/>
          <w:szCs w:val="24"/>
        </w:rPr>
        <w:t>СЕМИНАРОВ ПО ДИСЦИПЛИНЕ  «МЕТОДОЛОГИЧЕСКИЕ ПОДХОДЫ К ОРГАНИЗАЦИИ ОБРАЗОВАТЕЛЬНОГО ПРОЦЕССА»</w:t>
      </w:r>
    </w:p>
    <w:p w:rsidR="00B20286" w:rsidRPr="00FF4BBF" w:rsidRDefault="00B20286" w:rsidP="00B20286">
      <w:pPr>
        <w:spacing w:line="240" w:lineRule="atLeast"/>
        <w:ind w:right="-483"/>
        <w:jc w:val="center"/>
        <w:rPr>
          <w:b/>
        </w:rPr>
      </w:pPr>
      <w:r w:rsidRPr="00FF4BBF">
        <w:rPr>
          <w:b/>
        </w:rPr>
        <w:t>направление Педагогическое образование</w:t>
      </w:r>
    </w:p>
    <w:p w:rsidR="00B20286" w:rsidRPr="00FF4BBF" w:rsidRDefault="00B20286" w:rsidP="00B20286">
      <w:pPr>
        <w:pStyle w:val="ab"/>
        <w:jc w:val="center"/>
        <w:rPr>
          <w:rFonts w:ascii="Times New Roman" w:hAnsi="Times New Roman" w:cs="Times New Roman"/>
          <w:b/>
          <w:sz w:val="24"/>
          <w:szCs w:val="24"/>
        </w:rPr>
      </w:pPr>
      <w:r w:rsidRPr="00FF4BBF">
        <w:rPr>
          <w:rFonts w:ascii="Times New Roman" w:hAnsi="Times New Roman" w:cs="Times New Roman"/>
          <w:b/>
          <w:sz w:val="24"/>
          <w:szCs w:val="24"/>
        </w:rPr>
        <w:t>Преподаватель – доц. Шеина Л.П.</w:t>
      </w:r>
    </w:p>
    <w:p w:rsidR="00B20286" w:rsidRPr="00FF4BBF" w:rsidRDefault="00B20286" w:rsidP="00B20286">
      <w:pPr>
        <w:pStyle w:val="ab"/>
        <w:jc w:val="center"/>
        <w:rPr>
          <w:rFonts w:ascii="Times New Roman" w:hAnsi="Times New Roman" w:cs="Times New Roman"/>
          <w:b/>
          <w:sz w:val="24"/>
          <w:szCs w:val="24"/>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5"/>
        <w:gridCol w:w="5352"/>
        <w:gridCol w:w="2647"/>
        <w:gridCol w:w="1044"/>
      </w:tblGrid>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 xml:space="preserve">№ </w:t>
            </w:r>
            <w:proofErr w:type="spellStart"/>
            <w:r w:rsidRPr="00FF4BBF">
              <w:rPr>
                <w:rFonts w:ascii="Times New Roman" w:hAnsi="Times New Roman" w:cs="Times New Roman"/>
                <w:b/>
                <w:sz w:val="24"/>
                <w:szCs w:val="24"/>
              </w:rPr>
              <w:t>п\</w:t>
            </w:r>
            <w:proofErr w:type="gramStart"/>
            <w:r w:rsidRPr="00FF4BBF">
              <w:rPr>
                <w:rFonts w:ascii="Times New Roman" w:hAnsi="Times New Roman" w:cs="Times New Roman"/>
                <w:b/>
                <w:sz w:val="24"/>
                <w:szCs w:val="24"/>
              </w:rPr>
              <w:t>п</w:t>
            </w:r>
            <w:proofErr w:type="spellEnd"/>
            <w:proofErr w:type="gramEnd"/>
          </w:p>
        </w:tc>
        <w:tc>
          <w:tcPr>
            <w:tcW w:w="5352"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Неделя</w:t>
            </w:r>
          </w:p>
        </w:tc>
        <w:tc>
          <w:tcPr>
            <w:tcW w:w="2647"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Тема занятия</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 xml:space="preserve">Кол-во </w:t>
            </w:r>
          </w:p>
          <w:p w:rsidR="00B20286" w:rsidRPr="00FF4BBF" w:rsidRDefault="00B20286">
            <w:pPr>
              <w:pStyle w:val="ab"/>
              <w:spacing w:line="276" w:lineRule="auto"/>
              <w:jc w:val="center"/>
              <w:rPr>
                <w:rFonts w:ascii="Times New Roman" w:hAnsi="Times New Roman" w:cs="Times New Roman"/>
                <w:b/>
                <w:sz w:val="24"/>
                <w:szCs w:val="24"/>
              </w:rPr>
            </w:pPr>
            <w:r w:rsidRPr="00FF4BBF">
              <w:rPr>
                <w:rFonts w:ascii="Times New Roman" w:hAnsi="Times New Roman" w:cs="Times New Roman"/>
                <w:b/>
                <w:sz w:val="24"/>
                <w:szCs w:val="24"/>
              </w:rPr>
              <w:t>Часов</w:t>
            </w:r>
          </w:p>
        </w:tc>
      </w:tr>
      <w:tr w:rsidR="00B20286" w:rsidRPr="00FF4BBF" w:rsidTr="00B20286">
        <w:trPr>
          <w:trHeight w:val="862"/>
        </w:trPr>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c>
          <w:tcPr>
            <w:tcW w:w="5352"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2 неделя  семестра</w:t>
            </w:r>
          </w:p>
        </w:tc>
        <w:tc>
          <w:tcPr>
            <w:tcW w:w="2647"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 xml:space="preserve">Методология педагогики: сущность, структура, функции </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2.</w:t>
            </w:r>
          </w:p>
        </w:tc>
        <w:tc>
          <w:tcPr>
            <w:tcW w:w="5352"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3 неделя  семестра</w:t>
            </w:r>
          </w:p>
        </w:tc>
        <w:tc>
          <w:tcPr>
            <w:tcW w:w="2647"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Классификация методологических подходов педагогики</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3.</w:t>
            </w:r>
          </w:p>
        </w:tc>
        <w:tc>
          <w:tcPr>
            <w:tcW w:w="5352"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4 неделя  семестра</w:t>
            </w:r>
          </w:p>
        </w:tc>
        <w:tc>
          <w:tcPr>
            <w:tcW w:w="2647"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 xml:space="preserve">Системный подход </w:t>
            </w:r>
            <w:proofErr w:type="gramStart"/>
            <w:r w:rsidRPr="00FF4BBF">
              <w:rPr>
                <w:rFonts w:ascii="Times New Roman" w:hAnsi="Times New Roman" w:cs="Times New Roman"/>
                <w:sz w:val="24"/>
                <w:szCs w:val="24"/>
              </w:rPr>
              <w:t>к</w:t>
            </w:r>
            <w:proofErr w:type="gramEnd"/>
            <w:r w:rsidRPr="00FF4BBF">
              <w:rPr>
                <w:rFonts w:ascii="Times New Roman" w:hAnsi="Times New Roman" w:cs="Times New Roman"/>
                <w:sz w:val="24"/>
                <w:szCs w:val="24"/>
              </w:rPr>
              <w:t xml:space="preserve">  в обучении как общенаучный подход.</w:t>
            </w:r>
          </w:p>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Синергетический        подход и изучение системных объектов.</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4.</w:t>
            </w:r>
          </w:p>
        </w:tc>
        <w:tc>
          <w:tcPr>
            <w:tcW w:w="5352"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5 неделя  семестра</w:t>
            </w:r>
          </w:p>
        </w:tc>
        <w:tc>
          <w:tcPr>
            <w:tcW w:w="2647"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 xml:space="preserve">Культурно-исторический, </w:t>
            </w:r>
            <w:proofErr w:type="spellStart"/>
            <w:r w:rsidRPr="00FF4BBF">
              <w:rPr>
                <w:rFonts w:ascii="Times New Roman" w:hAnsi="Times New Roman" w:cs="Times New Roman"/>
                <w:sz w:val="24"/>
                <w:szCs w:val="24"/>
              </w:rPr>
              <w:t>деятельностный</w:t>
            </w:r>
            <w:proofErr w:type="spellEnd"/>
            <w:r w:rsidRPr="00FF4BBF">
              <w:rPr>
                <w:rFonts w:ascii="Times New Roman" w:hAnsi="Times New Roman" w:cs="Times New Roman"/>
                <w:sz w:val="24"/>
                <w:szCs w:val="24"/>
              </w:rPr>
              <w:t xml:space="preserve"> подходы (конкретно-научный уровень методологии)</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1</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5.</w:t>
            </w:r>
          </w:p>
        </w:tc>
        <w:tc>
          <w:tcPr>
            <w:tcW w:w="5352"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6 неделя  семестра</w:t>
            </w:r>
          </w:p>
        </w:tc>
        <w:tc>
          <w:tcPr>
            <w:tcW w:w="2647"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Личностно-ориентированный подход</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5578B0">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6.</w:t>
            </w:r>
          </w:p>
        </w:tc>
        <w:tc>
          <w:tcPr>
            <w:tcW w:w="5352"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7 неделя  семестра</w:t>
            </w:r>
          </w:p>
        </w:tc>
        <w:tc>
          <w:tcPr>
            <w:tcW w:w="2647"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Культурологический подход в образовании</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5578B0">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B20286" w:rsidRPr="00FF4BBF" w:rsidTr="00B20286">
        <w:tc>
          <w:tcPr>
            <w:tcW w:w="785"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7.</w:t>
            </w:r>
          </w:p>
        </w:tc>
        <w:tc>
          <w:tcPr>
            <w:tcW w:w="5352"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8 неделя  семестра</w:t>
            </w:r>
          </w:p>
        </w:tc>
        <w:tc>
          <w:tcPr>
            <w:tcW w:w="2647"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proofErr w:type="spellStart"/>
            <w:r w:rsidRPr="00FF4BBF">
              <w:rPr>
                <w:rFonts w:ascii="Times New Roman" w:hAnsi="Times New Roman" w:cs="Times New Roman"/>
                <w:sz w:val="24"/>
                <w:szCs w:val="24"/>
              </w:rPr>
              <w:t>Компетентностный</w:t>
            </w:r>
            <w:proofErr w:type="spellEnd"/>
            <w:r w:rsidRPr="00FF4BBF">
              <w:rPr>
                <w:rFonts w:ascii="Times New Roman" w:hAnsi="Times New Roman" w:cs="Times New Roman"/>
                <w:sz w:val="24"/>
                <w:szCs w:val="24"/>
              </w:rPr>
              <w:t xml:space="preserve"> подход в образовании</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2</w:t>
            </w:r>
          </w:p>
        </w:tc>
      </w:tr>
      <w:tr w:rsidR="00B20286" w:rsidRPr="00FF4BBF" w:rsidTr="00B20286">
        <w:tc>
          <w:tcPr>
            <w:tcW w:w="8784" w:type="dxa"/>
            <w:gridSpan w:val="3"/>
            <w:tcBorders>
              <w:top w:val="single" w:sz="4" w:space="0" w:color="auto"/>
              <w:left w:val="single" w:sz="4" w:space="0" w:color="auto"/>
              <w:bottom w:val="single" w:sz="4" w:space="0" w:color="auto"/>
              <w:right w:val="single" w:sz="4" w:space="0" w:color="auto"/>
            </w:tcBorders>
            <w:hideMark/>
          </w:tcPr>
          <w:p w:rsidR="00B20286" w:rsidRPr="00FF4BBF" w:rsidRDefault="00B20286">
            <w:pPr>
              <w:pStyle w:val="ab"/>
              <w:spacing w:line="276" w:lineRule="auto"/>
              <w:jc w:val="center"/>
              <w:rPr>
                <w:rFonts w:ascii="Times New Roman" w:hAnsi="Times New Roman" w:cs="Times New Roman"/>
                <w:sz w:val="24"/>
                <w:szCs w:val="24"/>
              </w:rPr>
            </w:pPr>
            <w:r w:rsidRPr="00FF4BBF">
              <w:rPr>
                <w:rFonts w:ascii="Times New Roman" w:hAnsi="Times New Roman" w:cs="Times New Roman"/>
                <w:sz w:val="24"/>
                <w:szCs w:val="24"/>
              </w:rPr>
              <w:t xml:space="preserve">                                                                                                       Всего</w:t>
            </w:r>
          </w:p>
        </w:tc>
        <w:tc>
          <w:tcPr>
            <w:tcW w:w="1044" w:type="dxa"/>
            <w:tcBorders>
              <w:top w:val="single" w:sz="4" w:space="0" w:color="auto"/>
              <w:left w:val="single" w:sz="4" w:space="0" w:color="auto"/>
              <w:bottom w:val="single" w:sz="4" w:space="0" w:color="auto"/>
              <w:right w:val="single" w:sz="4" w:space="0" w:color="auto"/>
            </w:tcBorders>
            <w:hideMark/>
          </w:tcPr>
          <w:p w:rsidR="00B20286" w:rsidRPr="00FF4BBF" w:rsidRDefault="005578B0">
            <w:pPr>
              <w:pStyle w:val="ab"/>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r>
    </w:tbl>
    <w:p w:rsidR="00B20286" w:rsidRPr="00FF4BBF" w:rsidRDefault="00B20286" w:rsidP="00B20286">
      <w:pPr>
        <w:jc w:val="center"/>
        <w:rPr>
          <w:b/>
        </w:rPr>
      </w:pPr>
      <w:r w:rsidRPr="00FF4BBF">
        <w:rPr>
          <w:b/>
        </w:rPr>
        <w:t>2.3.3. ПЛАН-ГРАФИК КОНТРОЛЯ СРС</w:t>
      </w:r>
    </w:p>
    <w:p w:rsidR="00B20286" w:rsidRPr="00FF4BBF" w:rsidRDefault="00B20286" w:rsidP="00B20286">
      <w:pPr>
        <w:pStyle w:val="1"/>
        <w:keepNext w:val="0"/>
        <w:jc w:val="center"/>
        <w:rPr>
          <w:b/>
          <w:caps/>
          <w:sz w:val="24"/>
          <w:szCs w:val="24"/>
        </w:rPr>
      </w:pPr>
      <w:r w:rsidRPr="00FF4BBF">
        <w:rPr>
          <w:b/>
          <w:sz w:val="24"/>
          <w:szCs w:val="24"/>
        </w:rPr>
        <w:t>ДИСЦИПЛИНЫ «МЕТОДОЛОГИЧЕСКИЕ ПОДХОДЫ К ОРГАНИЗАЦИИ ОБРАЗОВАТЕЛЬНОГО ПРОЦЕССА»</w:t>
      </w:r>
    </w:p>
    <w:p w:rsidR="00B20286" w:rsidRPr="00FF4BBF" w:rsidRDefault="00B20286" w:rsidP="00B20286">
      <w:r w:rsidRPr="00FF4BBF">
        <w:rPr>
          <w:b/>
        </w:rPr>
        <w:t xml:space="preserve">                                    </w:t>
      </w:r>
      <w:r w:rsidRPr="00FF4BBF">
        <w:t>Направление  «Педагогическое образование»</w:t>
      </w:r>
    </w:p>
    <w:p w:rsidR="00B20286" w:rsidRPr="00FF4BBF" w:rsidRDefault="00B20286" w:rsidP="00B20286">
      <w:pPr>
        <w:pStyle w:val="ab"/>
        <w:jc w:val="center"/>
        <w:rPr>
          <w:rFonts w:ascii="Times New Roman" w:hAnsi="Times New Roman" w:cs="Times New Roman"/>
          <w:sz w:val="24"/>
          <w:szCs w:val="24"/>
        </w:rPr>
      </w:pPr>
      <w:r w:rsidRPr="00FF4BBF">
        <w:rPr>
          <w:rFonts w:ascii="Times New Roman" w:hAnsi="Times New Roman" w:cs="Times New Roman"/>
          <w:sz w:val="24"/>
          <w:szCs w:val="24"/>
        </w:rPr>
        <w:t>День и время консультаций: вторник, 12.00 ч., ауд. 204</w:t>
      </w:r>
    </w:p>
    <w:p w:rsidR="00B20286" w:rsidRPr="00FF4BBF" w:rsidRDefault="00B20286" w:rsidP="00B20286">
      <w:pPr>
        <w:ind w:firstLine="720"/>
        <w:jc w:val="both"/>
      </w:pPr>
      <w:r w:rsidRPr="00FF4BBF">
        <w:t>Контрольные точки по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6"/>
        <w:gridCol w:w="3060"/>
        <w:gridCol w:w="1914"/>
        <w:gridCol w:w="1914"/>
        <w:gridCol w:w="1983"/>
      </w:tblGrid>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п.п.</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Виды учебной работы</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Удельный вес, %</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Форма контроля</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Максимальное количество баллов</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1.</w:t>
            </w:r>
          </w:p>
        </w:tc>
        <w:tc>
          <w:tcPr>
            <w:tcW w:w="8871" w:type="dxa"/>
            <w:gridSpan w:val="4"/>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 xml:space="preserve">Контрольная точка № 1 </w:t>
            </w:r>
          </w:p>
          <w:p w:rsidR="00B20286" w:rsidRPr="00FF4BBF" w:rsidRDefault="00B20286">
            <w:pPr>
              <w:spacing w:line="276" w:lineRule="auto"/>
              <w:jc w:val="both"/>
              <w:rPr>
                <w:b/>
                <w:i/>
                <w:lang w:eastAsia="en-US"/>
              </w:rPr>
            </w:pPr>
            <w:r w:rsidRPr="00FF4BBF">
              <w:rPr>
                <w:b/>
                <w:i/>
                <w:lang w:eastAsia="en-US"/>
              </w:rPr>
              <w:t>Методология педагогики. Классификация методологических подходов педагогики»</w:t>
            </w:r>
          </w:p>
          <w:p w:rsidR="00B20286" w:rsidRPr="00FF4BBF" w:rsidRDefault="00B20286">
            <w:pPr>
              <w:spacing w:line="276" w:lineRule="auto"/>
              <w:jc w:val="both"/>
              <w:rPr>
                <w:b/>
                <w:i/>
                <w:lang w:eastAsia="en-US"/>
              </w:rPr>
            </w:pPr>
            <w:r w:rsidRPr="00FF4BBF">
              <w:rPr>
                <w:b/>
                <w:i/>
                <w:lang w:eastAsia="en-US"/>
              </w:rPr>
              <w:t>Дата контроля –  3  учебная неделя</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lastRenderedPageBreak/>
              <w:t>1.1.</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Лекции</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10</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Посещение</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4</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1.2.</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Практические занятия</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10</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Посещение</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lang w:eastAsia="en-US"/>
              </w:rPr>
            </w:pPr>
            <w:r w:rsidRPr="00FF4BBF">
              <w:rPr>
                <w:lang w:eastAsia="en-US"/>
              </w:rPr>
              <w:t xml:space="preserve">           6</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1.3.</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Лабораторные занятия</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1.4.</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Самостоятельная  работа </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80</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конспекты</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20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Итого по КТ</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 xml:space="preserve">        100</w:t>
            </w:r>
          </w:p>
        </w:tc>
        <w:tc>
          <w:tcPr>
            <w:tcW w:w="191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i/>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i/>
                <w:lang w:eastAsia="en-US"/>
              </w:rPr>
              <w:t xml:space="preserve">          3</w:t>
            </w:r>
            <w:r w:rsidRPr="00FF4BBF">
              <w:rPr>
                <w:lang w:eastAsia="en-US"/>
              </w:rPr>
              <w:t>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2.</w:t>
            </w:r>
          </w:p>
        </w:tc>
        <w:tc>
          <w:tcPr>
            <w:tcW w:w="8871" w:type="dxa"/>
            <w:gridSpan w:val="4"/>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 xml:space="preserve">Контрольная точка № 2  «Системный подход как общенаучный подход в педагогике. Синергетический подход и изучение системных объектов». «Культурно-исторический подход к организации образовательного процесса. </w:t>
            </w:r>
            <w:proofErr w:type="spellStart"/>
            <w:r w:rsidRPr="00FF4BBF">
              <w:rPr>
                <w:b/>
                <w:i/>
                <w:lang w:eastAsia="en-US"/>
              </w:rPr>
              <w:t>Деятельностный</w:t>
            </w:r>
            <w:proofErr w:type="spellEnd"/>
            <w:r w:rsidRPr="00FF4BBF">
              <w:rPr>
                <w:b/>
                <w:i/>
                <w:lang w:eastAsia="en-US"/>
              </w:rPr>
              <w:t xml:space="preserve"> подход к организации образовательного процесса»</w:t>
            </w:r>
          </w:p>
          <w:p w:rsidR="00B20286" w:rsidRPr="00FF4BBF" w:rsidRDefault="00B20286">
            <w:pPr>
              <w:spacing w:line="276" w:lineRule="auto"/>
              <w:jc w:val="both"/>
              <w:rPr>
                <w:b/>
                <w:i/>
                <w:lang w:eastAsia="en-US"/>
              </w:rPr>
            </w:pPr>
            <w:r w:rsidRPr="00FF4BBF">
              <w:rPr>
                <w:b/>
                <w:i/>
                <w:lang w:eastAsia="en-US"/>
              </w:rPr>
              <w:t>Дата контроля – 5 учебная неделя</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2.1.</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Лекции</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2.2.</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Практические занятия</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20</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посещение</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12</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2.3.</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Лабораторные занятия</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2.4.</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Самостоятельная  работа</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80</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Конспекты, презентация</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38</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Итого по КТ</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100</w:t>
            </w:r>
          </w:p>
        </w:tc>
        <w:tc>
          <w:tcPr>
            <w:tcW w:w="191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i/>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i/>
                <w:lang w:eastAsia="en-US"/>
              </w:rPr>
              <w:t xml:space="preserve">           5</w:t>
            </w:r>
            <w:r w:rsidRPr="00FF4BBF">
              <w:rPr>
                <w:lang w:eastAsia="en-US"/>
              </w:rPr>
              <w:t>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3.</w:t>
            </w:r>
          </w:p>
        </w:tc>
        <w:tc>
          <w:tcPr>
            <w:tcW w:w="8871" w:type="dxa"/>
            <w:gridSpan w:val="4"/>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 xml:space="preserve">Контрольная точка № 3 «Культурологический подход в образовании. </w:t>
            </w:r>
            <w:proofErr w:type="spellStart"/>
            <w:r w:rsidRPr="00FF4BBF">
              <w:rPr>
                <w:b/>
                <w:i/>
                <w:lang w:eastAsia="en-US"/>
              </w:rPr>
              <w:t>Компетентностный</w:t>
            </w:r>
            <w:proofErr w:type="spellEnd"/>
            <w:r w:rsidRPr="00FF4BBF">
              <w:rPr>
                <w:b/>
                <w:i/>
                <w:lang w:eastAsia="en-US"/>
              </w:rPr>
              <w:t xml:space="preserve"> подход в образовании»</w:t>
            </w:r>
          </w:p>
          <w:p w:rsidR="00B20286" w:rsidRPr="00FF4BBF" w:rsidRDefault="00B20286">
            <w:pPr>
              <w:spacing w:line="276" w:lineRule="auto"/>
              <w:jc w:val="both"/>
              <w:rPr>
                <w:i/>
                <w:lang w:eastAsia="en-US"/>
              </w:rPr>
            </w:pPr>
            <w:r w:rsidRPr="00FF4BBF">
              <w:rPr>
                <w:b/>
                <w:i/>
                <w:lang w:eastAsia="en-US"/>
              </w:rPr>
              <w:t>Дата контроля –  7 учебная неделя</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3.1.</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Промежуточный контроль</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100</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зачет</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20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Итого по КТ</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100</w:t>
            </w:r>
          </w:p>
        </w:tc>
        <w:tc>
          <w:tcPr>
            <w:tcW w:w="191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i/>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20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6888" w:type="dxa"/>
            <w:gridSpan w:val="3"/>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b/>
                <w:i/>
                <w:lang w:eastAsia="en-US"/>
              </w:rPr>
              <w:t>Итого по дисциплине</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 xml:space="preserve">          100</w:t>
            </w:r>
          </w:p>
        </w:tc>
      </w:tr>
    </w:tbl>
    <w:p w:rsidR="00B20286" w:rsidRPr="00FF4BBF" w:rsidRDefault="00B20286" w:rsidP="00B20286">
      <w:pPr>
        <w:ind w:firstLine="720"/>
        <w:jc w:val="both"/>
      </w:pPr>
    </w:p>
    <w:p w:rsidR="00B20286" w:rsidRPr="00FF4BBF" w:rsidRDefault="00B20286" w:rsidP="00B20286">
      <w:pPr>
        <w:ind w:firstLine="720"/>
        <w:jc w:val="both"/>
        <w:rPr>
          <w:b/>
        </w:rPr>
      </w:pPr>
      <w:r w:rsidRPr="00FF4BBF">
        <w:rPr>
          <w:b/>
        </w:rPr>
        <w:t>Критерии оценки:</w:t>
      </w:r>
    </w:p>
    <w:p w:rsidR="00B20286" w:rsidRPr="00FF4BBF" w:rsidRDefault="00B20286" w:rsidP="00B20286">
      <w:pPr>
        <w:ind w:firstLine="720"/>
        <w:jc w:val="both"/>
      </w:pPr>
      <w:r w:rsidRPr="00FF4BBF">
        <w:t>«Отлично» - от 91 до 100 баллов;</w:t>
      </w:r>
    </w:p>
    <w:p w:rsidR="00B20286" w:rsidRPr="00FF4BBF" w:rsidRDefault="00B20286" w:rsidP="00B20286">
      <w:pPr>
        <w:ind w:firstLine="720"/>
        <w:jc w:val="both"/>
      </w:pPr>
      <w:r w:rsidRPr="00FF4BBF">
        <w:t>«Хорошо» - от 71 до 90 баллов;</w:t>
      </w:r>
    </w:p>
    <w:p w:rsidR="00B20286" w:rsidRPr="00FF4BBF" w:rsidRDefault="00B20286" w:rsidP="00B20286">
      <w:pPr>
        <w:ind w:firstLine="720"/>
        <w:jc w:val="both"/>
      </w:pPr>
      <w:r w:rsidRPr="00FF4BBF">
        <w:t>«Удовлетворительно» - от 51 до 70 баллов;</w:t>
      </w:r>
    </w:p>
    <w:p w:rsidR="00B20286" w:rsidRPr="00FF4BBF" w:rsidRDefault="00B20286" w:rsidP="00B20286">
      <w:pPr>
        <w:ind w:firstLine="720"/>
        <w:jc w:val="both"/>
      </w:pPr>
      <w:r w:rsidRPr="00FF4BBF">
        <w:t>«Неудовлетворительно» - от 0 до 50 баллов.</w:t>
      </w:r>
    </w:p>
    <w:p w:rsidR="00B20286" w:rsidRPr="00FF4BBF" w:rsidRDefault="00B20286" w:rsidP="00B20286">
      <w:pPr>
        <w:ind w:firstLine="720"/>
        <w:jc w:val="both"/>
      </w:pPr>
    </w:p>
    <w:p w:rsidR="00B20286" w:rsidRPr="00FF4BBF" w:rsidRDefault="00B20286" w:rsidP="00B20286">
      <w:pPr>
        <w:ind w:firstLine="720"/>
        <w:jc w:val="both"/>
      </w:pPr>
    </w:p>
    <w:p w:rsidR="00B20286" w:rsidRPr="00FF4BBF" w:rsidRDefault="00B20286" w:rsidP="00B20286">
      <w:pPr>
        <w:ind w:firstLine="720"/>
        <w:jc w:val="both"/>
        <w:rPr>
          <w:vertAlign w:val="superscript"/>
        </w:rPr>
      </w:pPr>
      <w:r w:rsidRPr="00FF4BBF">
        <w:t>Преподаватель ________ Шеина Любовь Петровна</w:t>
      </w:r>
    </w:p>
    <w:p w:rsidR="00B20286" w:rsidRPr="00FF4BBF" w:rsidRDefault="00B20286" w:rsidP="00B20286">
      <w:pPr>
        <w:rPr>
          <w:rFonts w:eastAsiaTheme="minorHAnsi"/>
          <w:b/>
          <w:lang w:eastAsia="en-US"/>
        </w:rPr>
        <w:sectPr w:rsidR="00B20286" w:rsidRPr="00FF4BBF">
          <w:pgSz w:w="11906" w:h="16838"/>
          <w:pgMar w:top="1134" w:right="851" w:bottom="1134" w:left="1134" w:header="709" w:footer="709" w:gutter="0"/>
          <w:cols w:space="720"/>
        </w:sectPr>
      </w:pPr>
    </w:p>
    <w:p w:rsidR="00B20286" w:rsidRPr="00FF4BBF" w:rsidRDefault="00B20286" w:rsidP="00B20286">
      <w:pPr>
        <w:ind w:firstLine="709"/>
        <w:jc w:val="center"/>
        <w:rPr>
          <w:b/>
        </w:rPr>
      </w:pPr>
      <w:r w:rsidRPr="00FF4BBF">
        <w:rPr>
          <w:b/>
        </w:rPr>
        <w:lastRenderedPageBreak/>
        <w:t xml:space="preserve">МОДУЛЬ </w:t>
      </w:r>
      <w:r w:rsidRPr="00FF4BBF">
        <w:rPr>
          <w:b/>
          <w:lang w:val="en-US"/>
        </w:rPr>
        <w:t>III</w:t>
      </w:r>
    </w:p>
    <w:p w:rsidR="00B20286" w:rsidRPr="00FF4BBF" w:rsidRDefault="00B20286" w:rsidP="00B20286">
      <w:pPr>
        <w:ind w:firstLine="709"/>
        <w:jc w:val="center"/>
        <w:rPr>
          <w:b/>
        </w:rPr>
      </w:pPr>
    </w:p>
    <w:p w:rsidR="00B20286" w:rsidRPr="00FF4BBF" w:rsidRDefault="00B20286" w:rsidP="00B20286">
      <w:pPr>
        <w:pStyle w:val="1"/>
        <w:keepNext w:val="0"/>
        <w:jc w:val="center"/>
        <w:rPr>
          <w:b/>
          <w:caps/>
          <w:sz w:val="24"/>
          <w:szCs w:val="24"/>
        </w:rPr>
      </w:pPr>
      <w:r w:rsidRPr="00FF4BBF">
        <w:rPr>
          <w:b/>
          <w:sz w:val="24"/>
          <w:szCs w:val="24"/>
        </w:rPr>
        <w:t>МАТЕРИАЛЫ, УСТАНАВЛИВАЮЩИЕ СОДЕРЖАНИЕ И ПОРЯДОК ПРОВЕДЕНИЯ ИТОГОВОГО И ПРОМЕЖУТОЧНОГО КОНТРОЛЯ ПО ДИСЦИПЛИНЕ</w:t>
      </w:r>
      <w:r w:rsidRPr="00FF4BBF">
        <w:rPr>
          <w:sz w:val="24"/>
          <w:szCs w:val="24"/>
        </w:rPr>
        <w:t xml:space="preserve"> </w:t>
      </w:r>
      <w:r w:rsidRPr="00FF4BBF">
        <w:rPr>
          <w:b/>
          <w:sz w:val="24"/>
          <w:szCs w:val="24"/>
        </w:rPr>
        <w:t>«МЕТОДОЛОГИЧЕСКИЕ ПОДХОДЫ К ОРГАНИЗАЦИИ ОБРАЗОВАТЕЛЬНОГО ПРОЦЕССА»</w:t>
      </w:r>
    </w:p>
    <w:p w:rsidR="00B20286" w:rsidRPr="00FF4BBF" w:rsidRDefault="00B20286" w:rsidP="00B20286">
      <w:pPr>
        <w:pStyle w:val="1"/>
        <w:keepNext w:val="0"/>
        <w:jc w:val="center"/>
        <w:rPr>
          <w:b/>
          <w:sz w:val="24"/>
          <w:szCs w:val="24"/>
        </w:rPr>
      </w:pPr>
    </w:p>
    <w:p w:rsidR="00B20286" w:rsidRPr="00FF4BBF" w:rsidRDefault="00B20286" w:rsidP="00B20286">
      <w:pPr>
        <w:pStyle w:val="1"/>
        <w:keepNext w:val="0"/>
        <w:jc w:val="center"/>
        <w:rPr>
          <w:sz w:val="24"/>
          <w:szCs w:val="24"/>
        </w:rPr>
      </w:pPr>
      <w:r w:rsidRPr="00FF4BBF">
        <w:rPr>
          <w:b/>
          <w:sz w:val="24"/>
          <w:szCs w:val="24"/>
        </w:rPr>
        <w:t>МАТЕРИАЛЫ, УСТАНАВЛИВАЮЩИЕ СОДЕРЖАНИЕ И ПОРЯДОК ПРОВЕДЕНИЯ ИТОГОВОГО И ПРОМЕЖУТОЧНОГО КОНТРОЛЯ ПО ДИСЦИПЛИНЕ</w:t>
      </w:r>
      <w:r w:rsidRPr="00FF4BBF">
        <w:rPr>
          <w:sz w:val="24"/>
          <w:szCs w:val="24"/>
        </w:rPr>
        <w:t xml:space="preserve"> </w:t>
      </w:r>
      <w:r w:rsidRPr="00FF4BBF">
        <w:rPr>
          <w:b/>
          <w:sz w:val="24"/>
          <w:szCs w:val="24"/>
        </w:rPr>
        <w:t>«МЕТОДОЛОГИЧЕСКИЕ ПОДХОДЫ К ОРГАНИЗАЦИИ ОБРАЗОВАТЕЛЬНОГО ПРОЦЕССА</w:t>
      </w:r>
      <w:r w:rsidRPr="00FF4BBF">
        <w:rPr>
          <w:sz w:val="24"/>
          <w:szCs w:val="24"/>
        </w:rPr>
        <w:t>»</w:t>
      </w:r>
    </w:p>
    <w:p w:rsidR="00B20286" w:rsidRPr="00FF4BBF" w:rsidRDefault="00B20286" w:rsidP="00B20286">
      <w:pPr>
        <w:rPr>
          <w:b/>
        </w:rPr>
      </w:pPr>
    </w:p>
    <w:tbl>
      <w:tblPr>
        <w:tblpPr w:leftFromText="180" w:rightFromText="180" w:bottomFromText="20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7560"/>
        <w:gridCol w:w="900"/>
      </w:tblGrid>
      <w:tr w:rsidR="00B20286" w:rsidRPr="00FF4BBF" w:rsidTr="00B20286">
        <w:tc>
          <w:tcPr>
            <w:tcW w:w="1008" w:type="dxa"/>
            <w:tcBorders>
              <w:top w:val="single" w:sz="4" w:space="0" w:color="auto"/>
              <w:left w:val="single" w:sz="4" w:space="0" w:color="auto"/>
              <w:bottom w:val="single" w:sz="4" w:space="0" w:color="auto"/>
              <w:right w:val="single" w:sz="4" w:space="0" w:color="auto"/>
            </w:tcBorders>
            <w:hideMark/>
          </w:tcPr>
          <w:p w:rsidR="00B20286" w:rsidRPr="00FF4BBF" w:rsidRDefault="00B20286">
            <w:pPr>
              <w:tabs>
                <w:tab w:val="left" w:pos="1138"/>
              </w:tabs>
              <w:spacing w:line="276" w:lineRule="auto"/>
              <w:ind w:right="-6"/>
              <w:jc w:val="both"/>
              <w:rPr>
                <w:lang w:eastAsia="en-US"/>
              </w:rPr>
            </w:pPr>
            <w:r w:rsidRPr="00FF4BBF">
              <w:rPr>
                <w:lang w:eastAsia="en-US"/>
              </w:rPr>
              <w:t>3.1.</w:t>
            </w:r>
          </w:p>
        </w:tc>
        <w:tc>
          <w:tcPr>
            <w:tcW w:w="75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Требования к экзамену и/или зачету</w:t>
            </w:r>
          </w:p>
        </w:tc>
        <w:tc>
          <w:tcPr>
            <w:tcW w:w="90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line="276" w:lineRule="auto"/>
              <w:ind w:right="-6"/>
              <w:jc w:val="both"/>
              <w:rPr>
                <w:lang w:eastAsia="en-US"/>
              </w:rPr>
            </w:pPr>
          </w:p>
        </w:tc>
      </w:tr>
      <w:tr w:rsidR="00B20286" w:rsidRPr="00FF4BBF" w:rsidTr="00B20286">
        <w:tc>
          <w:tcPr>
            <w:tcW w:w="1008" w:type="dxa"/>
            <w:tcBorders>
              <w:top w:val="single" w:sz="4" w:space="0" w:color="auto"/>
              <w:left w:val="single" w:sz="4" w:space="0" w:color="auto"/>
              <w:bottom w:val="single" w:sz="4" w:space="0" w:color="auto"/>
              <w:right w:val="single" w:sz="4" w:space="0" w:color="auto"/>
            </w:tcBorders>
            <w:hideMark/>
          </w:tcPr>
          <w:p w:rsidR="00B20286" w:rsidRPr="00FF4BBF" w:rsidRDefault="00B20286">
            <w:pPr>
              <w:tabs>
                <w:tab w:val="left" w:pos="1138"/>
              </w:tabs>
              <w:spacing w:line="276" w:lineRule="auto"/>
              <w:ind w:right="-6"/>
              <w:jc w:val="both"/>
              <w:rPr>
                <w:lang w:eastAsia="en-US"/>
              </w:rPr>
            </w:pPr>
            <w:r w:rsidRPr="00FF4BBF">
              <w:rPr>
                <w:lang w:eastAsia="en-US"/>
              </w:rPr>
              <w:t>3.2.</w:t>
            </w:r>
          </w:p>
        </w:tc>
        <w:tc>
          <w:tcPr>
            <w:tcW w:w="75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Критерии оценки знаний студентов</w:t>
            </w:r>
          </w:p>
        </w:tc>
        <w:tc>
          <w:tcPr>
            <w:tcW w:w="90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line="276" w:lineRule="auto"/>
              <w:ind w:right="-6"/>
              <w:jc w:val="both"/>
              <w:rPr>
                <w:lang w:eastAsia="en-US"/>
              </w:rPr>
            </w:pPr>
          </w:p>
        </w:tc>
      </w:tr>
      <w:tr w:rsidR="00B20286" w:rsidRPr="00FF4BBF" w:rsidTr="00B20286">
        <w:tc>
          <w:tcPr>
            <w:tcW w:w="1008" w:type="dxa"/>
            <w:tcBorders>
              <w:top w:val="single" w:sz="4" w:space="0" w:color="auto"/>
              <w:left w:val="single" w:sz="4" w:space="0" w:color="auto"/>
              <w:bottom w:val="single" w:sz="4" w:space="0" w:color="auto"/>
              <w:right w:val="single" w:sz="4" w:space="0" w:color="auto"/>
            </w:tcBorders>
            <w:hideMark/>
          </w:tcPr>
          <w:p w:rsidR="00B20286" w:rsidRPr="00FF4BBF" w:rsidRDefault="00B20286">
            <w:pPr>
              <w:tabs>
                <w:tab w:val="left" w:pos="1138"/>
              </w:tabs>
              <w:spacing w:line="276" w:lineRule="auto"/>
              <w:ind w:right="-6"/>
              <w:jc w:val="both"/>
              <w:rPr>
                <w:lang w:eastAsia="en-US"/>
              </w:rPr>
            </w:pPr>
            <w:r w:rsidRPr="00FF4BBF">
              <w:rPr>
                <w:lang w:eastAsia="en-US"/>
              </w:rPr>
              <w:t>3.3.</w:t>
            </w:r>
          </w:p>
        </w:tc>
        <w:tc>
          <w:tcPr>
            <w:tcW w:w="75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Экзаменационные билеты, утвержденные зав кафедрой</w:t>
            </w:r>
          </w:p>
        </w:tc>
        <w:tc>
          <w:tcPr>
            <w:tcW w:w="90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line="276" w:lineRule="auto"/>
              <w:ind w:right="-6"/>
              <w:jc w:val="both"/>
              <w:rPr>
                <w:lang w:eastAsia="en-US"/>
              </w:rPr>
            </w:pPr>
          </w:p>
        </w:tc>
      </w:tr>
      <w:tr w:rsidR="00B20286" w:rsidRPr="00FF4BBF" w:rsidTr="00B20286">
        <w:tc>
          <w:tcPr>
            <w:tcW w:w="1008" w:type="dxa"/>
            <w:tcBorders>
              <w:top w:val="single" w:sz="4" w:space="0" w:color="auto"/>
              <w:left w:val="single" w:sz="4" w:space="0" w:color="auto"/>
              <w:bottom w:val="single" w:sz="4" w:space="0" w:color="auto"/>
              <w:right w:val="single" w:sz="4" w:space="0" w:color="auto"/>
            </w:tcBorders>
            <w:hideMark/>
          </w:tcPr>
          <w:p w:rsidR="00B20286" w:rsidRPr="00FF4BBF" w:rsidRDefault="00B20286">
            <w:pPr>
              <w:tabs>
                <w:tab w:val="left" w:pos="1138"/>
              </w:tabs>
              <w:spacing w:line="276" w:lineRule="auto"/>
              <w:ind w:right="-6"/>
              <w:jc w:val="both"/>
              <w:rPr>
                <w:lang w:eastAsia="en-US"/>
              </w:rPr>
            </w:pPr>
            <w:r w:rsidRPr="00FF4BBF">
              <w:rPr>
                <w:lang w:eastAsia="en-US"/>
              </w:rPr>
              <w:t>3.4.</w:t>
            </w:r>
          </w:p>
        </w:tc>
        <w:tc>
          <w:tcPr>
            <w:tcW w:w="75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Тестовые материалы, АПИМЫ</w:t>
            </w:r>
          </w:p>
        </w:tc>
        <w:tc>
          <w:tcPr>
            <w:tcW w:w="90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line="276" w:lineRule="auto"/>
              <w:ind w:right="-6"/>
              <w:jc w:val="both"/>
              <w:rPr>
                <w:lang w:eastAsia="en-US"/>
              </w:rPr>
            </w:pPr>
          </w:p>
        </w:tc>
      </w:tr>
      <w:tr w:rsidR="00B20286" w:rsidRPr="00FF4BBF" w:rsidTr="00B20286">
        <w:tc>
          <w:tcPr>
            <w:tcW w:w="1008" w:type="dxa"/>
            <w:tcBorders>
              <w:top w:val="single" w:sz="4" w:space="0" w:color="auto"/>
              <w:left w:val="single" w:sz="4" w:space="0" w:color="auto"/>
              <w:bottom w:val="single" w:sz="4" w:space="0" w:color="auto"/>
              <w:right w:val="single" w:sz="4" w:space="0" w:color="auto"/>
            </w:tcBorders>
            <w:hideMark/>
          </w:tcPr>
          <w:p w:rsidR="00B20286" w:rsidRPr="00FF4BBF" w:rsidRDefault="00B20286">
            <w:pPr>
              <w:tabs>
                <w:tab w:val="left" w:pos="1138"/>
              </w:tabs>
              <w:spacing w:line="276" w:lineRule="auto"/>
              <w:ind w:right="-6"/>
              <w:jc w:val="both"/>
              <w:rPr>
                <w:lang w:eastAsia="en-US"/>
              </w:rPr>
            </w:pPr>
            <w:r w:rsidRPr="00FF4BBF">
              <w:rPr>
                <w:lang w:eastAsia="en-US"/>
              </w:rPr>
              <w:t xml:space="preserve">3.5. </w:t>
            </w:r>
          </w:p>
        </w:tc>
        <w:tc>
          <w:tcPr>
            <w:tcW w:w="75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График проведения промежуточной и итоговой аттестации</w:t>
            </w:r>
          </w:p>
        </w:tc>
        <w:tc>
          <w:tcPr>
            <w:tcW w:w="900" w:type="dxa"/>
            <w:tcBorders>
              <w:top w:val="single" w:sz="4" w:space="0" w:color="auto"/>
              <w:left w:val="single" w:sz="4" w:space="0" w:color="auto"/>
              <w:bottom w:val="single" w:sz="4" w:space="0" w:color="auto"/>
              <w:right w:val="single" w:sz="4" w:space="0" w:color="auto"/>
            </w:tcBorders>
          </w:tcPr>
          <w:p w:rsidR="00B20286" w:rsidRPr="00FF4BBF" w:rsidRDefault="00B20286">
            <w:pPr>
              <w:tabs>
                <w:tab w:val="left" w:pos="1138"/>
              </w:tabs>
              <w:spacing w:line="276" w:lineRule="auto"/>
              <w:ind w:right="-6"/>
              <w:jc w:val="both"/>
              <w:rPr>
                <w:lang w:eastAsia="en-US"/>
              </w:rPr>
            </w:pPr>
          </w:p>
        </w:tc>
      </w:tr>
    </w:tbl>
    <w:p w:rsidR="00B20286" w:rsidRPr="00FF4BBF" w:rsidRDefault="00B20286" w:rsidP="00B20286">
      <w:pPr>
        <w:pStyle w:val="ab"/>
        <w:jc w:val="center"/>
        <w:rPr>
          <w:rFonts w:ascii="Times New Roman" w:hAnsi="Times New Roman" w:cs="Times New Roman"/>
          <w:b/>
          <w:sz w:val="24"/>
          <w:szCs w:val="24"/>
        </w:rPr>
      </w:pPr>
      <w:r w:rsidRPr="00FF4BBF">
        <w:rPr>
          <w:rFonts w:ascii="Times New Roman" w:hAnsi="Times New Roman" w:cs="Times New Roman"/>
          <w:b/>
          <w:sz w:val="24"/>
          <w:szCs w:val="24"/>
        </w:rPr>
        <w:br w:type="page"/>
      </w:r>
      <w:r w:rsidRPr="00FF4BBF">
        <w:rPr>
          <w:rFonts w:ascii="Times New Roman" w:hAnsi="Times New Roman" w:cs="Times New Roman"/>
          <w:b/>
          <w:sz w:val="24"/>
          <w:szCs w:val="24"/>
        </w:rPr>
        <w:lastRenderedPageBreak/>
        <w:t>3.1. ТРЕБОВАНИЯ К ЗАЧЕТУ</w:t>
      </w:r>
    </w:p>
    <w:p w:rsidR="00B20286" w:rsidRPr="00FF4BBF" w:rsidRDefault="00B20286" w:rsidP="00B20286">
      <w:pPr>
        <w:pStyle w:val="ab"/>
        <w:ind w:firstLine="709"/>
        <w:jc w:val="both"/>
        <w:rPr>
          <w:rFonts w:ascii="Times New Roman" w:hAnsi="Times New Roman" w:cs="Times New Roman"/>
          <w:sz w:val="24"/>
          <w:szCs w:val="24"/>
        </w:rPr>
      </w:pPr>
    </w:p>
    <w:p w:rsidR="00B20286" w:rsidRPr="00FF4BBF" w:rsidRDefault="00B20286" w:rsidP="00B20286">
      <w:pPr>
        <w:pStyle w:val="ab"/>
        <w:ind w:firstLine="709"/>
        <w:jc w:val="both"/>
        <w:rPr>
          <w:rFonts w:ascii="Times New Roman" w:hAnsi="Times New Roman" w:cs="Times New Roman"/>
          <w:sz w:val="24"/>
          <w:szCs w:val="24"/>
        </w:rPr>
      </w:pPr>
      <w:r w:rsidRPr="00FF4BBF">
        <w:rPr>
          <w:rFonts w:ascii="Times New Roman" w:hAnsi="Times New Roman" w:cs="Times New Roman"/>
          <w:sz w:val="24"/>
          <w:szCs w:val="24"/>
        </w:rPr>
        <w:t>К зачету по дисциплине допускается студент, прошедший обучение и все виды текущей аттестации в соответствии с учебным планом. В противном случае, преподаватель не имеет права принимать у студента зачет, предусмотренный учебным планом по данной дисциплине.</w:t>
      </w:r>
      <w:r w:rsidRPr="00FF4BBF">
        <w:rPr>
          <w:rFonts w:ascii="Times New Roman" w:hAnsi="Times New Roman" w:cs="Times New Roman"/>
          <w:b/>
          <w:sz w:val="24"/>
          <w:szCs w:val="24"/>
        </w:rPr>
        <w:t xml:space="preserve"> </w:t>
      </w:r>
      <w:r w:rsidRPr="00FF4BBF">
        <w:rPr>
          <w:rFonts w:ascii="Times New Roman" w:hAnsi="Times New Roman" w:cs="Times New Roman"/>
          <w:sz w:val="24"/>
          <w:szCs w:val="24"/>
        </w:rPr>
        <w:t xml:space="preserve">Зачет проводится по билету в письменной или устной форме. Комплект билетов ежегодно обновляется, обсуждается и утверждается на заседании кафедры. Экзаменационные билеты, подписанные заведующим кафедрой, должны храниться в распечатанном виде на кафедре. Билет должен содержать не более трех вопросов, включая практическое задание. </w:t>
      </w:r>
    </w:p>
    <w:p w:rsidR="00B20286" w:rsidRPr="00FF4BBF" w:rsidRDefault="00B20286" w:rsidP="00B20286">
      <w:pPr>
        <w:pStyle w:val="ab"/>
        <w:ind w:firstLine="709"/>
        <w:jc w:val="both"/>
        <w:rPr>
          <w:rFonts w:ascii="Times New Roman" w:hAnsi="Times New Roman" w:cs="Times New Roman"/>
          <w:sz w:val="24"/>
          <w:szCs w:val="24"/>
        </w:rPr>
      </w:pPr>
      <w:r w:rsidRPr="00FF4BBF">
        <w:rPr>
          <w:rFonts w:ascii="Times New Roman" w:hAnsi="Times New Roman" w:cs="Times New Roman"/>
          <w:sz w:val="24"/>
          <w:szCs w:val="24"/>
        </w:rPr>
        <w:t xml:space="preserve">Преподаватель и студент должны быть взаимно корректны, уважительно относиться друг к другу. Зачеты проводятся только в помещении института (филиала, представительства) согласно расписанию. Зачет, как правило, проводится преподавателем, читающим лекции. В аудитории должно находиться не более 8 студентов, каждому из которых для подготовки дается не более 25 мин. </w:t>
      </w:r>
    </w:p>
    <w:p w:rsidR="00B20286" w:rsidRPr="00FF4BBF" w:rsidRDefault="00B20286" w:rsidP="00B20286">
      <w:pPr>
        <w:pStyle w:val="ab"/>
        <w:ind w:firstLine="709"/>
        <w:jc w:val="both"/>
        <w:rPr>
          <w:rFonts w:ascii="Times New Roman" w:hAnsi="Times New Roman" w:cs="Times New Roman"/>
          <w:sz w:val="24"/>
          <w:szCs w:val="24"/>
        </w:rPr>
      </w:pPr>
      <w:r w:rsidRPr="00FF4BBF">
        <w:rPr>
          <w:rFonts w:ascii="Times New Roman" w:hAnsi="Times New Roman" w:cs="Times New Roman"/>
          <w:sz w:val="24"/>
          <w:szCs w:val="24"/>
        </w:rPr>
        <w:t>Явка на зачет согласно расписанию обязательна.</w:t>
      </w:r>
    </w:p>
    <w:p w:rsidR="00B20286" w:rsidRPr="00FF4BBF" w:rsidRDefault="00B20286" w:rsidP="00B20286">
      <w:pPr>
        <w:pStyle w:val="ab"/>
        <w:ind w:firstLine="709"/>
        <w:jc w:val="both"/>
        <w:rPr>
          <w:rFonts w:ascii="Times New Roman" w:hAnsi="Times New Roman" w:cs="Times New Roman"/>
          <w:sz w:val="24"/>
          <w:szCs w:val="24"/>
        </w:rPr>
      </w:pPr>
    </w:p>
    <w:p w:rsidR="00B20286" w:rsidRPr="00FF4BBF" w:rsidRDefault="00B20286" w:rsidP="00B20286">
      <w:pPr>
        <w:pStyle w:val="ab"/>
        <w:numPr>
          <w:ilvl w:val="1"/>
          <w:numId w:val="22"/>
        </w:numPr>
        <w:jc w:val="center"/>
        <w:rPr>
          <w:rFonts w:ascii="Times New Roman" w:hAnsi="Times New Roman" w:cs="Times New Roman"/>
          <w:b/>
          <w:sz w:val="24"/>
          <w:szCs w:val="24"/>
        </w:rPr>
      </w:pPr>
      <w:r w:rsidRPr="00FF4BBF">
        <w:rPr>
          <w:rFonts w:ascii="Times New Roman" w:hAnsi="Times New Roman" w:cs="Times New Roman"/>
          <w:b/>
          <w:sz w:val="24"/>
          <w:szCs w:val="24"/>
        </w:rPr>
        <w:t>КРИТЕРИИ ОЦЕНКИ ЗНАНИЙ СТУДЕНТОВ НА ЗАЧЕТЕ</w:t>
      </w:r>
    </w:p>
    <w:p w:rsidR="00B20286" w:rsidRPr="00FF4BBF" w:rsidRDefault="00B20286" w:rsidP="00B20286">
      <w:pPr>
        <w:shd w:val="clear" w:color="auto" w:fill="FFFFFF"/>
        <w:spacing w:before="322" w:line="317" w:lineRule="exact"/>
        <w:ind w:left="29" w:firstLine="725"/>
        <w:jc w:val="both"/>
      </w:pPr>
      <w:r w:rsidRPr="00FF4BBF">
        <w:rPr>
          <w:color w:val="000000"/>
          <w:spacing w:val="9"/>
        </w:rPr>
        <w:t xml:space="preserve">"зачтено" - за глубокое и полное овладение содержанием учебного </w:t>
      </w:r>
      <w:r w:rsidRPr="00FF4BBF">
        <w:rPr>
          <w:color w:val="000000"/>
          <w:spacing w:val="-3"/>
        </w:rPr>
        <w:t xml:space="preserve">материала, в котором студент легко ориентируется, понятийным аппаратом, за умение связывать теорию с практикой, решать практические задачи, </w:t>
      </w:r>
      <w:r w:rsidRPr="00FF4BBF">
        <w:rPr>
          <w:color w:val="000000"/>
          <w:spacing w:val="-4"/>
        </w:rPr>
        <w:t xml:space="preserve">высказывать и обосновывать свои суждения. Она предполагает  </w:t>
      </w:r>
      <w:r w:rsidRPr="00FF4BBF">
        <w:rPr>
          <w:color w:val="000000"/>
          <w:spacing w:val="-3"/>
        </w:rPr>
        <w:t xml:space="preserve">грамотное, логическое изложение ответа (как в устной, так и в письменной </w:t>
      </w:r>
      <w:r w:rsidRPr="00FF4BBF">
        <w:rPr>
          <w:color w:val="000000"/>
          <w:spacing w:val="-4"/>
        </w:rPr>
        <w:t>форме), качественное внешнее оформление;</w:t>
      </w:r>
    </w:p>
    <w:p w:rsidR="00B20286" w:rsidRPr="00FF4BBF" w:rsidRDefault="00B20286" w:rsidP="00B20286">
      <w:pPr>
        <w:shd w:val="clear" w:color="auto" w:fill="FFFFFF"/>
        <w:spacing w:before="5" w:line="322" w:lineRule="exact"/>
        <w:ind w:left="10" w:right="5" w:firstLine="715"/>
        <w:jc w:val="both"/>
      </w:pPr>
      <w:r w:rsidRPr="00FF4BBF">
        <w:rPr>
          <w:color w:val="000000"/>
          <w:spacing w:val="-5"/>
        </w:rPr>
        <w:t>"</w:t>
      </w:r>
      <w:proofErr w:type="spellStart"/>
      <w:r w:rsidRPr="00FF4BBF">
        <w:rPr>
          <w:color w:val="000000"/>
          <w:spacing w:val="-5"/>
        </w:rPr>
        <w:t>незачтено</w:t>
      </w:r>
      <w:proofErr w:type="spellEnd"/>
      <w:r w:rsidRPr="00FF4BBF">
        <w:rPr>
          <w:color w:val="000000"/>
          <w:spacing w:val="-5"/>
        </w:rPr>
        <w:t xml:space="preserve">" - если студент имеет разрозненные, бессистемные знания, не умеет </w:t>
      </w:r>
      <w:r w:rsidRPr="00FF4BBF">
        <w:rPr>
          <w:color w:val="000000"/>
          <w:spacing w:val="2"/>
        </w:rPr>
        <w:t xml:space="preserve">выделять главное и второстепенное, допускает ошибки в определении </w:t>
      </w:r>
      <w:r w:rsidRPr="00FF4BBF">
        <w:rPr>
          <w:color w:val="000000"/>
          <w:spacing w:val="-4"/>
        </w:rPr>
        <w:t>понятий, искажает их смысл, беспорядочно и неуверенно излагает материал, не может применять знания для решения практических задач.</w:t>
      </w:r>
    </w:p>
    <w:p w:rsidR="00B20286" w:rsidRPr="00FF4BBF" w:rsidRDefault="00B20286" w:rsidP="00B20286">
      <w:pPr>
        <w:pStyle w:val="ab"/>
        <w:numPr>
          <w:ilvl w:val="1"/>
          <w:numId w:val="22"/>
        </w:numPr>
        <w:jc w:val="center"/>
        <w:rPr>
          <w:rFonts w:ascii="Times New Roman" w:hAnsi="Times New Roman" w:cs="Times New Roman"/>
          <w:b/>
          <w:sz w:val="24"/>
          <w:szCs w:val="24"/>
        </w:rPr>
      </w:pPr>
    </w:p>
    <w:p w:rsidR="00B20286" w:rsidRPr="00FF4BBF" w:rsidRDefault="00B20286" w:rsidP="00B20286">
      <w:pPr>
        <w:pStyle w:val="ab"/>
        <w:numPr>
          <w:ilvl w:val="1"/>
          <w:numId w:val="22"/>
        </w:numPr>
        <w:jc w:val="center"/>
        <w:rPr>
          <w:rFonts w:ascii="Times New Roman" w:hAnsi="Times New Roman" w:cs="Times New Roman"/>
          <w:b/>
          <w:sz w:val="24"/>
          <w:szCs w:val="24"/>
        </w:rPr>
      </w:pPr>
      <w:r w:rsidRPr="00FF4BBF">
        <w:rPr>
          <w:rFonts w:ascii="Times New Roman" w:hAnsi="Times New Roman" w:cs="Times New Roman"/>
          <w:b/>
          <w:sz w:val="24"/>
          <w:szCs w:val="24"/>
        </w:rPr>
        <w:t xml:space="preserve">3.3 ЭКЗАМЕНАЦИОННЫЕ БИЛЕТЫ, УТВЕРЖДЕННЫЕ ЗАВЕДУЮЩИМ КАФЕДРОЙ </w:t>
      </w:r>
    </w:p>
    <w:p w:rsidR="00B20286" w:rsidRPr="00FF4BBF" w:rsidRDefault="00B20286" w:rsidP="00B20286">
      <w:pPr>
        <w:pStyle w:val="ab"/>
        <w:ind w:firstLine="709"/>
        <w:jc w:val="both"/>
        <w:rPr>
          <w:rFonts w:ascii="Times New Roman" w:hAnsi="Times New Roman" w:cs="Times New Roman"/>
          <w:sz w:val="24"/>
          <w:szCs w:val="24"/>
        </w:rPr>
      </w:pPr>
      <w:r w:rsidRPr="00FF4BBF">
        <w:rPr>
          <w:rFonts w:ascii="Times New Roman" w:hAnsi="Times New Roman" w:cs="Times New Roman"/>
          <w:sz w:val="24"/>
          <w:szCs w:val="24"/>
        </w:rPr>
        <w:t>По данной дисциплине предусмотрен зачет, перечень вопросов к зачету представлен в пункте 7.2. данного учебно-методического комплекса.</w:t>
      </w:r>
    </w:p>
    <w:p w:rsidR="00B20286" w:rsidRPr="00FF4BBF" w:rsidRDefault="00B20286" w:rsidP="00B20286"/>
    <w:p w:rsidR="00B20286" w:rsidRPr="00FF4BBF" w:rsidRDefault="00B20286" w:rsidP="00B20286">
      <w:pPr>
        <w:numPr>
          <w:ilvl w:val="1"/>
          <w:numId w:val="18"/>
        </w:numPr>
        <w:ind w:left="851" w:hanging="578"/>
        <w:jc w:val="center"/>
        <w:rPr>
          <w:b/>
        </w:rPr>
      </w:pPr>
      <w:r w:rsidRPr="00FF4BBF">
        <w:rPr>
          <w:b/>
        </w:rPr>
        <w:t>ЗАДАНИЯ ДЛЯ ДИАГНОСТИКИ СФОРМИРОВАННОСТИ КОМПЕТЕНЦИЙ</w:t>
      </w:r>
    </w:p>
    <w:p w:rsidR="00B20286" w:rsidRPr="00FF4BBF" w:rsidRDefault="00B20286" w:rsidP="00B20286">
      <w:pPr>
        <w:ind w:left="72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1"/>
        <w:gridCol w:w="5918"/>
      </w:tblGrid>
      <w:tr w:rsidR="00B20286" w:rsidRPr="00FF4BBF" w:rsidTr="00B20286">
        <w:tc>
          <w:tcPr>
            <w:tcW w:w="3261"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b/>
                <w:lang w:eastAsia="en-US"/>
              </w:rPr>
            </w:pPr>
            <w:r w:rsidRPr="00FF4BBF">
              <w:rPr>
                <w:b/>
                <w:lang w:eastAsia="en-US"/>
              </w:rPr>
              <w:t>Компетенции</w:t>
            </w:r>
          </w:p>
        </w:tc>
        <w:tc>
          <w:tcPr>
            <w:tcW w:w="591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b/>
                <w:lang w:eastAsia="en-US"/>
              </w:rPr>
            </w:pPr>
            <w:r w:rsidRPr="00FF4BBF">
              <w:rPr>
                <w:b/>
                <w:lang w:eastAsia="en-US"/>
              </w:rPr>
              <w:t>Виды заданий</w:t>
            </w:r>
          </w:p>
        </w:tc>
      </w:tr>
      <w:tr w:rsidR="00B20286" w:rsidRPr="00FF4BBF" w:rsidTr="00B20286">
        <w:tc>
          <w:tcPr>
            <w:tcW w:w="3261"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ind w:right="-483"/>
              <w:rPr>
                <w:lang w:eastAsia="en-US"/>
              </w:rPr>
            </w:pPr>
            <w:r w:rsidRPr="00FF4BBF">
              <w:rPr>
                <w:lang w:val="en-US" w:eastAsia="en-US"/>
              </w:rPr>
              <w:t>C</w:t>
            </w:r>
            <w:proofErr w:type="spellStart"/>
            <w:r w:rsidRPr="00FF4BBF">
              <w:rPr>
                <w:lang w:eastAsia="en-US"/>
              </w:rPr>
              <w:t>пособность</w:t>
            </w:r>
            <w:proofErr w:type="spellEnd"/>
            <w:r w:rsidRPr="00FF4BBF">
              <w:rPr>
                <w:lang w:eastAsia="en-US"/>
              </w:rPr>
              <w:t xml:space="preserve">  руководить исследовательской деятельностью обучающихся (ПК-4)</w:t>
            </w:r>
          </w:p>
          <w:p w:rsidR="00B20286" w:rsidRPr="00FF4BBF" w:rsidRDefault="00B20286">
            <w:pPr>
              <w:spacing w:line="276" w:lineRule="auto"/>
              <w:rPr>
                <w:b/>
                <w:lang w:eastAsia="en-US"/>
              </w:rPr>
            </w:pPr>
          </w:p>
        </w:tc>
        <w:tc>
          <w:tcPr>
            <w:tcW w:w="5918" w:type="dxa"/>
            <w:tcBorders>
              <w:top w:val="single" w:sz="4" w:space="0" w:color="auto"/>
              <w:left w:val="single" w:sz="4" w:space="0" w:color="auto"/>
              <w:bottom w:val="single" w:sz="4" w:space="0" w:color="auto"/>
              <w:right w:val="single" w:sz="4" w:space="0" w:color="auto"/>
            </w:tcBorders>
            <w:hideMark/>
          </w:tcPr>
          <w:p w:rsidR="00B20286" w:rsidRPr="00FF4BBF" w:rsidRDefault="00B20286">
            <w:pPr>
              <w:numPr>
                <w:ilvl w:val="0"/>
                <w:numId w:val="23"/>
              </w:numPr>
              <w:spacing w:line="276" w:lineRule="auto"/>
              <w:ind w:left="317" w:hanging="284"/>
              <w:jc w:val="both"/>
              <w:rPr>
                <w:lang w:eastAsia="en-US"/>
              </w:rPr>
            </w:pPr>
            <w:r w:rsidRPr="00FF4BBF">
              <w:rPr>
                <w:lang w:eastAsia="en-US"/>
              </w:rPr>
              <w:t>Какова роль методологического подхода в организации и осуществлении научных исследований. Научные дебаты.</w:t>
            </w:r>
          </w:p>
          <w:p w:rsidR="00B20286" w:rsidRPr="00FF4BBF" w:rsidRDefault="00B20286">
            <w:pPr>
              <w:numPr>
                <w:ilvl w:val="0"/>
                <w:numId w:val="23"/>
              </w:numPr>
              <w:spacing w:line="276" w:lineRule="auto"/>
              <w:ind w:left="317" w:hanging="317"/>
              <w:jc w:val="both"/>
              <w:rPr>
                <w:lang w:eastAsia="en-US"/>
              </w:rPr>
            </w:pPr>
            <w:r w:rsidRPr="00FF4BBF">
              <w:rPr>
                <w:lang w:eastAsia="en-US"/>
              </w:rPr>
              <w:t xml:space="preserve">Работа в </w:t>
            </w:r>
            <w:proofErr w:type="spellStart"/>
            <w:r w:rsidRPr="00FF4BBF">
              <w:rPr>
                <w:lang w:eastAsia="en-US"/>
              </w:rPr>
              <w:t>микрогруппах</w:t>
            </w:r>
            <w:proofErr w:type="spellEnd"/>
            <w:r w:rsidRPr="00FF4BBF">
              <w:rPr>
                <w:lang w:eastAsia="en-US"/>
              </w:rPr>
              <w:t>. Провести сравнительный анализ различных методологических подходов (содержательный подход, формальный подход, логический подход, исторический подход, качественный подход, феноменологический подход, сущностный подход). Защита.</w:t>
            </w:r>
          </w:p>
          <w:p w:rsidR="00B20286" w:rsidRPr="00FF4BBF" w:rsidRDefault="00B20286">
            <w:pPr>
              <w:numPr>
                <w:ilvl w:val="0"/>
                <w:numId w:val="23"/>
              </w:numPr>
              <w:spacing w:line="276" w:lineRule="auto"/>
              <w:ind w:left="317" w:hanging="317"/>
              <w:jc w:val="both"/>
              <w:rPr>
                <w:b/>
                <w:lang w:eastAsia="en-US"/>
              </w:rPr>
            </w:pPr>
            <w:r w:rsidRPr="00FF4BBF">
              <w:rPr>
                <w:lang w:eastAsia="en-US"/>
              </w:rPr>
              <w:t xml:space="preserve">Составьте план исследования по проблеме «Современные подходы к отбору и построению </w:t>
            </w:r>
            <w:r w:rsidRPr="00FF4BBF">
              <w:rPr>
                <w:lang w:eastAsia="en-US"/>
              </w:rPr>
              <w:lastRenderedPageBreak/>
              <w:t xml:space="preserve">содержания образования». </w:t>
            </w:r>
          </w:p>
        </w:tc>
      </w:tr>
      <w:tr w:rsidR="00B20286" w:rsidRPr="00FF4BBF" w:rsidTr="00B20286">
        <w:tc>
          <w:tcPr>
            <w:tcW w:w="3261"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b/>
                <w:lang w:eastAsia="en-US"/>
              </w:rPr>
            </w:pPr>
            <w:r w:rsidRPr="00FF4BBF">
              <w:rPr>
                <w:lang w:eastAsia="en-US"/>
              </w:rPr>
              <w:lastRenderedPageBreak/>
              <w:t>Готовность самостоятельно осуществлять научное исследование с использованием современных методов науки (ПК-7)</w:t>
            </w:r>
          </w:p>
        </w:tc>
        <w:tc>
          <w:tcPr>
            <w:tcW w:w="591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1. Выполните сравнительный анализ системного и синергетического подходов в педагогике.  Доклад с презентацией. </w:t>
            </w:r>
          </w:p>
          <w:p w:rsidR="00B20286" w:rsidRPr="00FF4BBF" w:rsidRDefault="00B20286">
            <w:pPr>
              <w:spacing w:line="276" w:lineRule="auto"/>
              <w:jc w:val="both"/>
              <w:rPr>
                <w:b/>
                <w:lang w:eastAsia="en-US"/>
              </w:rPr>
            </w:pPr>
            <w:r w:rsidRPr="00FF4BBF">
              <w:rPr>
                <w:lang w:eastAsia="en-US"/>
              </w:rPr>
              <w:t>2. Раскройте значение синергетического подхода при изучении и конструировании педагогических систем. Доклад с презентацией.</w:t>
            </w:r>
          </w:p>
        </w:tc>
      </w:tr>
      <w:tr w:rsidR="00B20286" w:rsidRPr="00FF4BBF" w:rsidTr="00B20286">
        <w:tc>
          <w:tcPr>
            <w:tcW w:w="3261" w:type="dxa"/>
            <w:tcBorders>
              <w:top w:val="single" w:sz="4" w:space="0" w:color="auto"/>
              <w:left w:val="single" w:sz="4" w:space="0" w:color="auto"/>
              <w:bottom w:val="single" w:sz="4" w:space="0" w:color="auto"/>
              <w:right w:val="single" w:sz="4" w:space="0" w:color="auto"/>
            </w:tcBorders>
            <w:hideMark/>
          </w:tcPr>
          <w:p w:rsidR="00B20286" w:rsidRPr="00FF4BBF" w:rsidRDefault="00B20286">
            <w:pPr>
              <w:autoSpaceDE w:val="0"/>
              <w:autoSpaceDN w:val="0"/>
              <w:adjustRightInd w:val="0"/>
              <w:spacing w:line="276" w:lineRule="auto"/>
              <w:jc w:val="both"/>
              <w:rPr>
                <w:lang w:eastAsia="en-US"/>
              </w:rPr>
            </w:pPr>
            <w:r w:rsidRPr="00FF4BBF">
              <w:rPr>
                <w:lang w:eastAsia="en-US"/>
              </w:rPr>
              <w:t>Готовность исследовать, проектировать, организовывать и оценивать реализацию</w:t>
            </w:r>
          </w:p>
          <w:p w:rsidR="00B20286" w:rsidRPr="00FF4BBF" w:rsidRDefault="00B20286">
            <w:pPr>
              <w:autoSpaceDE w:val="0"/>
              <w:autoSpaceDN w:val="0"/>
              <w:adjustRightInd w:val="0"/>
              <w:spacing w:line="276" w:lineRule="auto"/>
              <w:jc w:val="both"/>
              <w:rPr>
                <w:lang w:eastAsia="en-US"/>
              </w:rPr>
            </w:pPr>
            <w:r w:rsidRPr="00FF4BBF">
              <w:rPr>
                <w:lang w:eastAsia="en-US"/>
              </w:rPr>
              <w:t>управленческого процесса с использованием инновационных технологий менеджмента,</w:t>
            </w:r>
          </w:p>
          <w:p w:rsidR="00B20286" w:rsidRPr="00FF4BBF" w:rsidRDefault="00B20286">
            <w:pPr>
              <w:spacing w:line="276" w:lineRule="auto"/>
              <w:rPr>
                <w:b/>
                <w:lang w:eastAsia="en-US"/>
              </w:rPr>
            </w:pPr>
            <w:proofErr w:type="gramStart"/>
            <w:r w:rsidRPr="00FF4BBF">
              <w:rPr>
                <w:lang w:eastAsia="en-US"/>
              </w:rPr>
              <w:t>соответствующих</w:t>
            </w:r>
            <w:proofErr w:type="gramEnd"/>
            <w:r w:rsidRPr="00FF4BBF">
              <w:rPr>
                <w:lang w:eastAsia="en-US"/>
              </w:rPr>
              <w:t xml:space="preserve"> общим и специфическим </w:t>
            </w:r>
            <w:proofErr w:type="spellStart"/>
            <w:r w:rsidRPr="00FF4BBF">
              <w:rPr>
                <w:lang w:eastAsia="en-US"/>
              </w:rPr>
              <w:t>закономер-ностям</w:t>
            </w:r>
            <w:proofErr w:type="spellEnd"/>
            <w:r w:rsidRPr="00FF4BBF">
              <w:rPr>
                <w:lang w:eastAsia="en-US"/>
              </w:rPr>
              <w:t xml:space="preserve"> развития управляемой системы (ПК-11)</w:t>
            </w:r>
          </w:p>
        </w:tc>
        <w:tc>
          <w:tcPr>
            <w:tcW w:w="591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b/>
                <w:lang w:eastAsia="en-US"/>
              </w:rPr>
            </w:pPr>
            <w:r w:rsidRPr="00FF4BBF">
              <w:rPr>
                <w:lang w:eastAsia="en-US"/>
              </w:rPr>
              <w:t xml:space="preserve">Работа в </w:t>
            </w:r>
            <w:proofErr w:type="spellStart"/>
            <w:r w:rsidRPr="00FF4BBF">
              <w:rPr>
                <w:lang w:eastAsia="en-US"/>
              </w:rPr>
              <w:t>микрогруппах</w:t>
            </w:r>
            <w:proofErr w:type="spellEnd"/>
            <w:r w:rsidRPr="00FF4BBF">
              <w:rPr>
                <w:lang w:eastAsia="en-US"/>
              </w:rPr>
              <w:t xml:space="preserve">. </w:t>
            </w:r>
            <w:proofErr w:type="gramStart"/>
            <w:r w:rsidRPr="00FF4BBF">
              <w:rPr>
                <w:lang w:eastAsia="en-US"/>
              </w:rPr>
              <w:t>Установить соотношение понятий мониторинг, контроль, оценка, изучение, обследование, наблюдение, диагностика, экспертиза, обратная связь и др. Защита</w:t>
            </w:r>
            <w:proofErr w:type="gramEnd"/>
          </w:p>
        </w:tc>
      </w:tr>
      <w:tr w:rsidR="00B20286" w:rsidRPr="00FF4BBF" w:rsidTr="00B20286">
        <w:tc>
          <w:tcPr>
            <w:tcW w:w="3261"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rPr>
                <w:b/>
                <w:lang w:eastAsia="en-US"/>
              </w:rPr>
            </w:pPr>
            <w:r w:rsidRPr="00FF4BBF">
              <w:rPr>
                <w:lang w:eastAsia="en-US"/>
              </w:rPr>
              <w:t>Способность к самостоятельному освоению новых методов исследования, к изменению научного профиля своей профессиональной деятельности (ОК-3)</w:t>
            </w:r>
          </w:p>
        </w:tc>
        <w:tc>
          <w:tcPr>
            <w:tcW w:w="5918" w:type="dxa"/>
            <w:tcBorders>
              <w:top w:val="single" w:sz="4" w:space="0" w:color="auto"/>
              <w:left w:val="single" w:sz="4" w:space="0" w:color="auto"/>
              <w:bottom w:val="single" w:sz="4" w:space="0" w:color="auto"/>
              <w:right w:val="single" w:sz="4" w:space="0" w:color="auto"/>
            </w:tcBorders>
          </w:tcPr>
          <w:p w:rsidR="00B20286" w:rsidRPr="00FF4BBF" w:rsidRDefault="00B20286">
            <w:pPr>
              <w:pStyle w:val="a8"/>
              <w:spacing w:line="276" w:lineRule="auto"/>
              <w:rPr>
                <w:sz w:val="24"/>
                <w:szCs w:val="24"/>
                <w:lang w:eastAsia="en-US"/>
              </w:rPr>
            </w:pPr>
            <w:r w:rsidRPr="00FF4BBF">
              <w:rPr>
                <w:sz w:val="24"/>
                <w:szCs w:val="24"/>
                <w:lang w:eastAsia="en-US"/>
              </w:rPr>
              <w:t>На основании анализа стандарта ВПО по направлению «Педагогическое образование», разработайте опорно-смысловую схему «Исследовательская деятельность магистра». Защитить.</w:t>
            </w:r>
          </w:p>
          <w:p w:rsidR="00B20286" w:rsidRPr="00FF4BBF" w:rsidRDefault="00B20286">
            <w:pPr>
              <w:spacing w:line="276" w:lineRule="auto"/>
              <w:rPr>
                <w:b/>
                <w:lang w:eastAsia="en-US"/>
              </w:rPr>
            </w:pPr>
          </w:p>
        </w:tc>
      </w:tr>
      <w:tr w:rsidR="00B20286" w:rsidRPr="00FF4BBF" w:rsidTr="00B20286">
        <w:tc>
          <w:tcPr>
            <w:tcW w:w="3261" w:type="dxa"/>
            <w:tcBorders>
              <w:top w:val="single" w:sz="4" w:space="0" w:color="auto"/>
              <w:left w:val="single" w:sz="4" w:space="0" w:color="auto"/>
              <w:bottom w:val="single" w:sz="4" w:space="0" w:color="auto"/>
              <w:right w:val="single" w:sz="4" w:space="0" w:color="auto"/>
            </w:tcBorders>
          </w:tcPr>
          <w:p w:rsidR="00B20286" w:rsidRPr="00FF4BBF" w:rsidRDefault="00B20286">
            <w:pPr>
              <w:autoSpaceDE w:val="0"/>
              <w:autoSpaceDN w:val="0"/>
              <w:adjustRightInd w:val="0"/>
              <w:spacing w:line="276" w:lineRule="auto"/>
              <w:rPr>
                <w:b/>
                <w:lang w:eastAsia="en-US"/>
              </w:rPr>
            </w:pPr>
            <w:r w:rsidRPr="00FF4BBF">
              <w:rPr>
                <w:lang w:eastAsia="en-US"/>
              </w:rPr>
              <w:t>Способностью самостоятельно приобретать с помощью информационных технологий и использовать в практической деятельности новые знания и умения, в том числе, в новых областях знаний, непосредственно не связанных со сферой деятельности (ОК-5)</w:t>
            </w:r>
          </w:p>
          <w:p w:rsidR="00B20286" w:rsidRPr="00FF4BBF" w:rsidRDefault="00B20286">
            <w:pPr>
              <w:spacing w:line="276" w:lineRule="auto"/>
              <w:rPr>
                <w:b/>
                <w:lang w:eastAsia="en-US"/>
              </w:rPr>
            </w:pPr>
          </w:p>
        </w:tc>
        <w:tc>
          <w:tcPr>
            <w:tcW w:w="5918"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rPr>
                <w:lang w:eastAsia="en-US"/>
              </w:rPr>
            </w:pPr>
            <w:r w:rsidRPr="00FF4BBF">
              <w:rPr>
                <w:lang w:eastAsia="en-US"/>
              </w:rPr>
              <w:t>1. Какова актуальность культурно-исторического подхода в построении образовательных систем в современной педагогике.  Круглый стол.</w:t>
            </w:r>
          </w:p>
          <w:p w:rsidR="00B20286" w:rsidRPr="00FF4BBF" w:rsidRDefault="00B20286">
            <w:pPr>
              <w:spacing w:line="276" w:lineRule="auto"/>
              <w:jc w:val="both"/>
              <w:rPr>
                <w:lang w:eastAsia="en-US"/>
              </w:rPr>
            </w:pPr>
            <w:r w:rsidRPr="00FF4BBF">
              <w:rPr>
                <w:lang w:eastAsia="en-US"/>
              </w:rPr>
              <w:t>2. Каковы новые концептуальные идеи и направления развития педагогической науки? Групповая работа.</w:t>
            </w:r>
          </w:p>
          <w:p w:rsidR="00B20286" w:rsidRPr="00FF4BBF" w:rsidRDefault="00B20286">
            <w:pPr>
              <w:spacing w:line="276" w:lineRule="auto"/>
              <w:rPr>
                <w:b/>
                <w:lang w:eastAsia="en-US"/>
              </w:rPr>
            </w:pPr>
          </w:p>
        </w:tc>
      </w:tr>
    </w:tbl>
    <w:p w:rsidR="00B20286" w:rsidRPr="00FF4BBF" w:rsidRDefault="00B20286" w:rsidP="00B20286">
      <w:pPr>
        <w:ind w:left="720"/>
        <w:rPr>
          <w:b/>
        </w:rPr>
      </w:pPr>
      <w:r w:rsidRPr="00FF4BBF">
        <w:rPr>
          <w:b/>
        </w:rPr>
        <w:t>Методические рекомендации по выполнению СРС</w:t>
      </w:r>
    </w:p>
    <w:p w:rsidR="00B20286" w:rsidRPr="00FF4BBF" w:rsidRDefault="00B20286" w:rsidP="00B20286">
      <w:pPr>
        <w:ind w:firstLine="720"/>
      </w:pPr>
      <w:r w:rsidRPr="00FF4BBF">
        <w:t>При подготовке к выполнению самостоятельной работы необходимо изучить рекомендованную литературу. При выполнении научно-исследовательской работы, разработке проектов необходимо осуществлять самостоятельно поиск необходимой литературы, самостоятельно приобретать с помощью информационных технологий и использовать в практической деятельности.</w:t>
      </w:r>
    </w:p>
    <w:p w:rsidR="00B20286" w:rsidRPr="00FF4BBF" w:rsidRDefault="00B20286" w:rsidP="00B20286">
      <w:pPr>
        <w:ind w:firstLine="720"/>
        <w:jc w:val="both"/>
      </w:pPr>
      <w:r w:rsidRPr="00FF4BBF">
        <w:lastRenderedPageBreak/>
        <w:t xml:space="preserve">Процесс подготовки к диалоговым, дискуссионным формам работы требует от магистранта выработки самостоятельной авторской позиции к современным проблемам методологии педагогики, способности грамотно аргументировать, доказывать свою позицию. Магистрант должен детально исследовать проблему, используя научную литературу; четко сформулировать основные аспекты проблемы, подбирать аргументы, доказывающие позицию исследователя, выстроить в логической последовательности основные  положения выступления. Доклад следует сопровождать презентацией. Поэтому необходимо в лаконичной форме, прибегая к схематичному оформлению материала, подготовить слайды. </w:t>
      </w:r>
    </w:p>
    <w:p w:rsidR="00B20286" w:rsidRPr="00FF4BBF" w:rsidRDefault="00B20286" w:rsidP="00B20286"/>
    <w:p w:rsidR="00B20286" w:rsidRPr="00FF4BBF" w:rsidRDefault="00B20286" w:rsidP="00B20286">
      <w:pPr>
        <w:ind w:firstLine="5940"/>
        <w:rPr>
          <w:b/>
        </w:rPr>
      </w:pPr>
    </w:p>
    <w:p w:rsidR="00B20286" w:rsidRPr="00FF4BBF" w:rsidRDefault="00B20286" w:rsidP="00B20286">
      <w:pPr>
        <w:ind w:firstLine="5940"/>
        <w:rPr>
          <w:b/>
        </w:rPr>
      </w:pPr>
    </w:p>
    <w:p w:rsidR="00B20286" w:rsidRPr="00FF4BBF" w:rsidRDefault="00B20286" w:rsidP="00B20286">
      <w:pPr>
        <w:ind w:firstLine="5940"/>
        <w:rPr>
          <w:b/>
        </w:rPr>
      </w:pPr>
      <w:r w:rsidRPr="00FF4BBF">
        <w:rPr>
          <w:b/>
        </w:rPr>
        <w:t>УТВЕРЖДАЮ</w:t>
      </w:r>
    </w:p>
    <w:p w:rsidR="00B20286" w:rsidRPr="00FF4BBF" w:rsidRDefault="00B20286" w:rsidP="00B20286">
      <w:pPr>
        <w:ind w:left="5940"/>
      </w:pPr>
      <w:r w:rsidRPr="00FF4BBF">
        <w:t>Зам</w:t>
      </w:r>
      <w:proofErr w:type="gramStart"/>
      <w:r w:rsidRPr="00FF4BBF">
        <w:t>.з</w:t>
      </w:r>
      <w:proofErr w:type="gramEnd"/>
      <w:r w:rsidRPr="00FF4BBF">
        <w:t>ав. кафедрой педагогики</w:t>
      </w:r>
    </w:p>
    <w:p w:rsidR="00B20286" w:rsidRPr="00FF4BBF" w:rsidRDefault="00B20286" w:rsidP="00B20286">
      <w:pPr>
        <w:ind w:firstLine="5940"/>
      </w:pPr>
      <w:r w:rsidRPr="00FF4BBF">
        <w:t>___________________</w:t>
      </w:r>
    </w:p>
    <w:p w:rsidR="00B20286" w:rsidRPr="00FF4BBF" w:rsidRDefault="00B20286" w:rsidP="00B20286">
      <w:pPr>
        <w:ind w:firstLine="5940"/>
      </w:pPr>
      <w:r w:rsidRPr="00FF4BBF">
        <w:t>Сытина Н.С.</w:t>
      </w:r>
    </w:p>
    <w:p w:rsidR="00B20286" w:rsidRPr="00FF4BBF" w:rsidRDefault="00B20286" w:rsidP="00B20286">
      <w:pPr>
        <w:ind w:firstLine="5940"/>
      </w:pPr>
      <w:r w:rsidRPr="00FF4BBF">
        <w:t xml:space="preserve">«___» _________ </w:t>
      </w:r>
      <w:smartTag w:uri="urn:schemas-microsoft-com:office:smarttags" w:element="metricconverter">
        <w:smartTagPr>
          <w:attr w:name="ProductID" w:val="2014 г"/>
        </w:smartTagPr>
        <w:r w:rsidRPr="00FF4BBF">
          <w:t>2014 г</w:t>
        </w:r>
      </w:smartTag>
      <w:r w:rsidRPr="00FF4BBF">
        <w:t>.</w:t>
      </w:r>
    </w:p>
    <w:p w:rsidR="00B20286" w:rsidRPr="00FF4BBF" w:rsidRDefault="00B20286" w:rsidP="00B20286">
      <w:pPr>
        <w:ind w:firstLine="5940"/>
      </w:pPr>
    </w:p>
    <w:p w:rsidR="00B20286" w:rsidRPr="00FF4BBF" w:rsidRDefault="00B20286" w:rsidP="00B20286">
      <w:pPr>
        <w:ind w:firstLine="5940"/>
      </w:pPr>
    </w:p>
    <w:p w:rsidR="00B20286" w:rsidRPr="00FF4BBF" w:rsidRDefault="00B20286" w:rsidP="00B20286">
      <w:pPr>
        <w:jc w:val="center"/>
        <w:rPr>
          <w:b/>
        </w:rPr>
      </w:pPr>
      <w:r w:rsidRPr="00FF4BBF">
        <w:rPr>
          <w:b/>
        </w:rPr>
        <w:t>ТЕХНОЛОГИЧЕСКАЯ КАРТА ДИСЦИПЛИНЫ</w:t>
      </w:r>
    </w:p>
    <w:p w:rsidR="00B20286" w:rsidRPr="00FF4BBF" w:rsidRDefault="00B20286" w:rsidP="00B20286">
      <w:pPr>
        <w:jc w:val="center"/>
        <w:rPr>
          <w:rStyle w:val="FontStyle20"/>
          <w:sz w:val="24"/>
          <w:szCs w:val="24"/>
        </w:rPr>
      </w:pPr>
    </w:p>
    <w:p w:rsidR="00B20286" w:rsidRPr="00FF4BBF" w:rsidRDefault="00B20286" w:rsidP="00B20286">
      <w:pPr>
        <w:jc w:val="center"/>
      </w:pPr>
      <w:r w:rsidRPr="00FF4BBF">
        <w:t>Методологические подходы к организации образовательного процесса</w:t>
      </w:r>
    </w:p>
    <w:p w:rsidR="00B20286" w:rsidRPr="00FF4BBF" w:rsidRDefault="00B20286" w:rsidP="00B20286">
      <w:r w:rsidRPr="00FF4BBF">
        <w:t xml:space="preserve">                                    Направление   Педагогическое образование</w:t>
      </w:r>
    </w:p>
    <w:p w:rsidR="00B20286" w:rsidRPr="00FF4BBF" w:rsidRDefault="00B20286" w:rsidP="00B20286">
      <w:r w:rsidRPr="00FF4BBF">
        <w:t xml:space="preserve">                                          </w:t>
      </w:r>
    </w:p>
    <w:p w:rsidR="00B20286" w:rsidRPr="00FF4BBF" w:rsidRDefault="00B20286" w:rsidP="00B20286">
      <w:r w:rsidRPr="00FF4BBF">
        <w:t xml:space="preserve">                                                    2  семестр 2014 </w:t>
      </w:r>
      <w:proofErr w:type="spellStart"/>
      <w:r w:rsidRPr="00FF4BBF">
        <w:t>уч</w:t>
      </w:r>
      <w:proofErr w:type="spellEnd"/>
      <w:r w:rsidRPr="00FF4BBF">
        <w:t>. год</w:t>
      </w:r>
    </w:p>
    <w:p w:rsidR="00B20286" w:rsidRPr="00FF4BBF" w:rsidRDefault="00B20286" w:rsidP="00B20286">
      <w:pPr>
        <w:jc w:val="center"/>
      </w:pPr>
    </w:p>
    <w:p w:rsidR="00B20286" w:rsidRPr="00FF4BBF" w:rsidRDefault="00B20286" w:rsidP="00B20286">
      <w:pPr>
        <w:ind w:firstLine="720"/>
        <w:jc w:val="both"/>
      </w:pPr>
      <w:r w:rsidRPr="00FF4BBF">
        <w:rPr>
          <w:b/>
        </w:rPr>
        <w:t xml:space="preserve">Целью дисциплины </w:t>
      </w:r>
      <w:r w:rsidRPr="00FF4BBF">
        <w:t>является</w:t>
      </w:r>
      <w:r w:rsidRPr="00FF4BBF">
        <w:rPr>
          <w:b/>
        </w:rPr>
        <w:t xml:space="preserve"> </w:t>
      </w:r>
      <w:r w:rsidRPr="00FF4BBF">
        <w:t>формирование и развитие следующих компетенций:  ОК-1, ОК-2, ОПК-4.</w:t>
      </w:r>
    </w:p>
    <w:p w:rsidR="00B20286" w:rsidRPr="00FF4BBF" w:rsidRDefault="00B20286" w:rsidP="00B20286">
      <w:pPr>
        <w:ind w:firstLine="720"/>
        <w:jc w:val="both"/>
        <w:rPr>
          <w:b/>
        </w:rPr>
      </w:pPr>
      <w:r w:rsidRPr="00FF4BBF">
        <w:rPr>
          <w:b/>
        </w:rPr>
        <w:t>Трудоемкость дисциплины:</w:t>
      </w:r>
    </w:p>
    <w:tbl>
      <w:tblP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080"/>
        <w:gridCol w:w="1196"/>
        <w:gridCol w:w="1197"/>
        <w:gridCol w:w="1196"/>
        <w:gridCol w:w="1197"/>
      </w:tblGrid>
      <w:tr w:rsidR="00B20286" w:rsidRPr="00FF4BBF" w:rsidTr="00B20286">
        <w:tc>
          <w:tcPr>
            <w:tcW w:w="3528" w:type="dxa"/>
            <w:vMerge w:val="restart"/>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1080" w:type="dxa"/>
            <w:vMerge w:val="restart"/>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Всего</w:t>
            </w:r>
          </w:p>
        </w:tc>
        <w:tc>
          <w:tcPr>
            <w:tcW w:w="3589" w:type="dxa"/>
            <w:gridSpan w:val="3"/>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Аудиторная</w:t>
            </w:r>
          </w:p>
        </w:tc>
        <w:tc>
          <w:tcPr>
            <w:tcW w:w="1197" w:type="dxa"/>
            <w:vMerge w:val="restart"/>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СРС</w:t>
            </w:r>
          </w:p>
        </w:tc>
      </w:tr>
      <w:tr w:rsidR="00B20286" w:rsidRPr="00FF4BBF" w:rsidTr="00B20286">
        <w:tc>
          <w:tcPr>
            <w:tcW w:w="0" w:type="auto"/>
            <w:vMerge/>
            <w:tcBorders>
              <w:top w:val="single" w:sz="4" w:space="0" w:color="auto"/>
              <w:left w:val="single" w:sz="4" w:space="0" w:color="auto"/>
              <w:bottom w:val="single" w:sz="4" w:space="0" w:color="auto"/>
              <w:right w:val="single" w:sz="4" w:space="0" w:color="auto"/>
            </w:tcBorders>
            <w:vAlign w:val="center"/>
            <w:hideMark/>
          </w:tcPr>
          <w:p w:rsidR="00B20286" w:rsidRPr="00FF4BBF" w:rsidRDefault="00B20286">
            <w:pPr>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286" w:rsidRPr="00FF4BBF" w:rsidRDefault="00B20286">
            <w:pPr>
              <w:rPr>
                <w:lang w:eastAsia="en-US"/>
              </w:rPr>
            </w:pPr>
          </w:p>
        </w:tc>
        <w:tc>
          <w:tcPr>
            <w:tcW w:w="119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ЛК</w:t>
            </w:r>
          </w:p>
        </w:tc>
        <w:tc>
          <w:tcPr>
            <w:tcW w:w="1197"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ПЗ</w:t>
            </w:r>
          </w:p>
        </w:tc>
        <w:tc>
          <w:tcPr>
            <w:tcW w:w="119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ЛБ</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286" w:rsidRPr="00FF4BBF" w:rsidRDefault="00B20286">
            <w:pPr>
              <w:rPr>
                <w:lang w:eastAsia="en-US"/>
              </w:rPr>
            </w:pPr>
          </w:p>
        </w:tc>
      </w:tr>
      <w:tr w:rsidR="00B20286" w:rsidRPr="00FF4BBF" w:rsidTr="00B20286">
        <w:tc>
          <w:tcPr>
            <w:tcW w:w="352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Общая</w:t>
            </w:r>
          </w:p>
        </w:tc>
        <w:tc>
          <w:tcPr>
            <w:tcW w:w="108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72</w:t>
            </w:r>
          </w:p>
        </w:tc>
        <w:tc>
          <w:tcPr>
            <w:tcW w:w="119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6</w:t>
            </w:r>
          </w:p>
        </w:tc>
        <w:tc>
          <w:tcPr>
            <w:tcW w:w="1197"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10</w:t>
            </w:r>
          </w:p>
        </w:tc>
        <w:tc>
          <w:tcPr>
            <w:tcW w:w="119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197"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25</w:t>
            </w:r>
          </w:p>
        </w:tc>
      </w:tr>
      <w:tr w:rsidR="00B20286" w:rsidRPr="00FF4BBF" w:rsidTr="00B20286">
        <w:tc>
          <w:tcPr>
            <w:tcW w:w="3528"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В данном семестре</w:t>
            </w:r>
          </w:p>
        </w:tc>
        <w:tc>
          <w:tcPr>
            <w:tcW w:w="108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72</w:t>
            </w:r>
          </w:p>
        </w:tc>
        <w:tc>
          <w:tcPr>
            <w:tcW w:w="119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6</w:t>
            </w:r>
          </w:p>
        </w:tc>
        <w:tc>
          <w:tcPr>
            <w:tcW w:w="1197"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10</w:t>
            </w:r>
          </w:p>
        </w:tc>
        <w:tc>
          <w:tcPr>
            <w:tcW w:w="119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197"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25</w:t>
            </w:r>
          </w:p>
        </w:tc>
      </w:tr>
    </w:tbl>
    <w:p w:rsidR="00B20286" w:rsidRPr="00FF4BBF" w:rsidRDefault="00B20286" w:rsidP="00B20286">
      <w:pPr>
        <w:ind w:firstLine="720"/>
        <w:jc w:val="both"/>
      </w:pPr>
    </w:p>
    <w:p w:rsidR="00B20286" w:rsidRPr="00FF4BBF" w:rsidRDefault="00B20286" w:rsidP="00B20286">
      <w:pPr>
        <w:ind w:firstLine="720"/>
        <w:jc w:val="both"/>
        <w:rPr>
          <w:b/>
        </w:rPr>
      </w:pPr>
      <w:r w:rsidRPr="00FF4BBF">
        <w:rPr>
          <w:b/>
        </w:rPr>
        <w:t>Контрольные точки по дисциплине:</w:t>
      </w:r>
    </w:p>
    <w:p w:rsidR="00B20286" w:rsidRPr="00FF4BBF" w:rsidRDefault="00B20286" w:rsidP="00B20286">
      <w:pPr>
        <w:ind w:firstLine="72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6"/>
        <w:gridCol w:w="3060"/>
        <w:gridCol w:w="1914"/>
        <w:gridCol w:w="1914"/>
        <w:gridCol w:w="1983"/>
      </w:tblGrid>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п.п.</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Виды учебной работы</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Удельный вес, %</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Форма контроля</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Максимальное количество баллов</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1.</w:t>
            </w:r>
          </w:p>
        </w:tc>
        <w:tc>
          <w:tcPr>
            <w:tcW w:w="8871" w:type="dxa"/>
            <w:gridSpan w:val="4"/>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 xml:space="preserve">Контрольная точка № 1 </w:t>
            </w:r>
          </w:p>
          <w:p w:rsidR="00B20286" w:rsidRPr="00FF4BBF" w:rsidRDefault="00B20286">
            <w:pPr>
              <w:spacing w:line="276" w:lineRule="auto"/>
              <w:jc w:val="both"/>
              <w:rPr>
                <w:b/>
                <w:i/>
                <w:lang w:eastAsia="en-US"/>
              </w:rPr>
            </w:pPr>
            <w:r w:rsidRPr="00FF4BBF">
              <w:rPr>
                <w:b/>
                <w:i/>
                <w:lang w:eastAsia="en-US"/>
              </w:rPr>
              <w:t>Методология педагогики. Классификация методологических подходов педагогики»</w:t>
            </w:r>
          </w:p>
          <w:p w:rsidR="00B20286" w:rsidRPr="00FF4BBF" w:rsidRDefault="00B20286">
            <w:pPr>
              <w:spacing w:line="276" w:lineRule="auto"/>
              <w:jc w:val="both"/>
              <w:rPr>
                <w:b/>
                <w:i/>
                <w:lang w:eastAsia="en-US"/>
              </w:rPr>
            </w:pPr>
            <w:r w:rsidRPr="00FF4BBF">
              <w:rPr>
                <w:b/>
                <w:i/>
                <w:lang w:eastAsia="en-US"/>
              </w:rPr>
              <w:t>Дата контроля –  3  учебная неделя</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1.1.</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Лекции</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3</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Посещение</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4</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1.2.</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Практические занятия</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5</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Посещение</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6</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1.3.</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Лабораторные занятия</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1.4.</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Самостоятельная  работа </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80</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конспекты</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20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Итого по КТ</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 xml:space="preserve">        100</w:t>
            </w:r>
          </w:p>
        </w:tc>
        <w:tc>
          <w:tcPr>
            <w:tcW w:w="191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i/>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i/>
                <w:lang w:eastAsia="en-US"/>
              </w:rPr>
              <w:t xml:space="preserve">          3</w:t>
            </w:r>
            <w:r w:rsidRPr="00FF4BBF">
              <w:rPr>
                <w:lang w:eastAsia="en-US"/>
              </w:rPr>
              <w:t>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2.</w:t>
            </w:r>
          </w:p>
        </w:tc>
        <w:tc>
          <w:tcPr>
            <w:tcW w:w="8871" w:type="dxa"/>
            <w:gridSpan w:val="4"/>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 xml:space="preserve">Контрольная точка № 2  «Системный подход как общенаучный подход в </w:t>
            </w:r>
            <w:r w:rsidRPr="00FF4BBF">
              <w:rPr>
                <w:b/>
                <w:i/>
                <w:lang w:eastAsia="en-US"/>
              </w:rPr>
              <w:lastRenderedPageBreak/>
              <w:t xml:space="preserve">педагогике. Синергетический подход и изучение системных объектов». «Культурно-исторический подход к организации образовательного процесса. </w:t>
            </w:r>
            <w:proofErr w:type="spellStart"/>
            <w:r w:rsidRPr="00FF4BBF">
              <w:rPr>
                <w:b/>
                <w:i/>
                <w:lang w:eastAsia="en-US"/>
              </w:rPr>
              <w:t>Деятельностный</w:t>
            </w:r>
            <w:proofErr w:type="spellEnd"/>
            <w:r w:rsidRPr="00FF4BBF">
              <w:rPr>
                <w:b/>
                <w:i/>
                <w:lang w:eastAsia="en-US"/>
              </w:rPr>
              <w:t xml:space="preserve"> подход к организации образовательного процесса»</w:t>
            </w:r>
          </w:p>
          <w:p w:rsidR="00B20286" w:rsidRPr="00FF4BBF" w:rsidRDefault="00B20286">
            <w:pPr>
              <w:spacing w:line="276" w:lineRule="auto"/>
              <w:jc w:val="both"/>
              <w:rPr>
                <w:b/>
                <w:i/>
                <w:lang w:eastAsia="en-US"/>
              </w:rPr>
            </w:pPr>
            <w:r w:rsidRPr="00FF4BBF">
              <w:rPr>
                <w:b/>
                <w:i/>
                <w:lang w:eastAsia="en-US"/>
              </w:rPr>
              <w:t>Дата контроля – 5 учебная неделя</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lastRenderedPageBreak/>
              <w:t>2.1.</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Лекции</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3</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center"/>
              <w:rPr>
                <w:lang w:eastAsia="en-US"/>
              </w:rPr>
            </w:pPr>
            <w:r w:rsidRPr="00FF4BBF">
              <w:rPr>
                <w:lang w:eastAsia="en-US"/>
              </w:rPr>
              <w:t>-</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2.2.</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Практические занятия</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5</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посещение</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12</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2.3.</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Лабораторные занятия</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2.4.</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Самостоятельная  работа</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80</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Конспекты, презентация</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 xml:space="preserve">           38</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Итого по КТ</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100</w:t>
            </w:r>
          </w:p>
        </w:tc>
        <w:tc>
          <w:tcPr>
            <w:tcW w:w="191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i/>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i/>
                <w:lang w:eastAsia="en-US"/>
              </w:rPr>
              <w:t xml:space="preserve">           5</w:t>
            </w:r>
            <w:r w:rsidRPr="00FF4BBF">
              <w:rPr>
                <w:lang w:eastAsia="en-US"/>
              </w:rPr>
              <w:t>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3.</w:t>
            </w:r>
          </w:p>
        </w:tc>
        <w:tc>
          <w:tcPr>
            <w:tcW w:w="8871" w:type="dxa"/>
            <w:gridSpan w:val="4"/>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 xml:space="preserve">Контрольная точка № 3 «Культурологический подход в образовании. </w:t>
            </w:r>
            <w:proofErr w:type="spellStart"/>
            <w:r w:rsidRPr="00FF4BBF">
              <w:rPr>
                <w:b/>
                <w:i/>
                <w:lang w:eastAsia="en-US"/>
              </w:rPr>
              <w:t>Компетентностный</w:t>
            </w:r>
            <w:proofErr w:type="spellEnd"/>
            <w:r w:rsidRPr="00FF4BBF">
              <w:rPr>
                <w:b/>
                <w:i/>
                <w:lang w:eastAsia="en-US"/>
              </w:rPr>
              <w:t xml:space="preserve"> подход в образовании»</w:t>
            </w:r>
          </w:p>
          <w:p w:rsidR="00B20286" w:rsidRPr="00FF4BBF" w:rsidRDefault="00B20286">
            <w:pPr>
              <w:spacing w:line="276" w:lineRule="auto"/>
              <w:jc w:val="both"/>
              <w:rPr>
                <w:i/>
                <w:lang w:eastAsia="en-US"/>
              </w:rPr>
            </w:pPr>
            <w:r w:rsidRPr="00FF4BBF">
              <w:rPr>
                <w:b/>
                <w:i/>
                <w:lang w:eastAsia="en-US"/>
              </w:rPr>
              <w:t>Дата контроля –  7 учебная неделя</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3.1.</w:t>
            </w: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Промежуточный контроль</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100</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зачет</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lang w:eastAsia="en-US"/>
              </w:rPr>
              <w:t>20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3060"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Итого по КТ</w:t>
            </w:r>
          </w:p>
        </w:tc>
        <w:tc>
          <w:tcPr>
            <w:tcW w:w="1914"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100</w:t>
            </w:r>
          </w:p>
        </w:tc>
        <w:tc>
          <w:tcPr>
            <w:tcW w:w="1914"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i/>
                <w:lang w:eastAsia="en-US"/>
              </w:rPr>
            </w:pP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i/>
                <w:lang w:eastAsia="en-US"/>
              </w:rPr>
            </w:pPr>
            <w:r w:rsidRPr="00FF4BBF">
              <w:rPr>
                <w:i/>
                <w:lang w:eastAsia="en-US"/>
              </w:rPr>
              <w:t>20</w:t>
            </w:r>
          </w:p>
        </w:tc>
      </w:tr>
      <w:tr w:rsidR="00B20286" w:rsidRPr="00FF4BBF" w:rsidTr="00B20286">
        <w:tc>
          <w:tcPr>
            <w:tcW w:w="656" w:type="dxa"/>
            <w:tcBorders>
              <w:top w:val="single" w:sz="4" w:space="0" w:color="auto"/>
              <w:left w:val="single" w:sz="4" w:space="0" w:color="auto"/>
              <w:bottom w:val="single" w:sz="4" w:space="0" w:color="auto"/>
              <w:right w:val="single" w:sz="4" w:space="0" w:color="auto"/>
            </w:tcBorders>
          </w:tcPr>
          <w:p w:rsidR="00B20286" w:rsidRPr="00FF4BBF" w:rsidRDefault="00B20286">
            <w:pPr>
              <w:spacing w:line="276" w:lineRule="auto"/>
              <w:jc w:val="both"/>
              <w:rPr>
                <w:lang w:eastAsia="en-US"/>
              </w:rPr>
            </w:pPr>
          </w:p>
        </w:tc>
        <w:tc>
          <w:tcPr>
            <w:tcW w:w="6888" w:type="dxa"/>
            <w:gridSpan w:val="3"/>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lang w:eastAsia="en-US"/>
              </w:rPr>
            </w:pPr>
            <w:r w:rsidRPr="00FF4BBF">
              <w:rPr>
                <w:b/>
                <w:i/>
                <w:lang w:eastAsia="en-US"/>
              </w:rPr>
              <w:t>Итого по дисциплине</w:t>
            </w:r>
          </w:p>
        </w:tc>
        <w:tc>
          <w:tcPr>
            <w:tcW w:w="1983" w:type="dxa"/>
            <w:tcBorders>
              <w:top w:val="single" w:sz="4" w:space="0" w:color="auto"/>
              <w:left w:val="single" w:sz="4" w:space="0" w:color="auto"/>
              <w:bottom w:val="single" w:sz="4" w:space="0" w:color="auto"/>
              <w:right w:val="single" w:sz="4" w:space="0" w:color="auto"/>
            </w:tcBorders>
            <w:hideMark/>
          </w:tcPr>
          <w:p w:rsidR="00B20286" w:rsidRPr="00FF4BBF" w:rsidRDefault="00B20286">
            <w:pPr>
              <w:spacing w:line="276" w:lineRule="auto"/>
              <w:jc w:val="both"/>
              <w:rPr>
                <w:b/>
                <w:i/>
                <w:lang w:eastAsia="en-US"/>
              </w:rPr>
            </w:pPr>
            <w:r w:rsidRPr="00FF4BBF">
              <w:rPr>
                <w:b/>
                <w:i/>
                <w:lang w:eastAsia="en-US"/>
              </w:rPr>
              <w:t xml:space="preserve">          100</w:t>
            </w:r>
          </w:p>
        </w:tc>
      </w:tr>
    </w:tbl>
    <w:p w:rsidR="00B20286" w:rsidRPr="00FF4BBF" w:rsidRDefault="00B20286" w:rsidP="00B20286">
      <w:pPr>
        <w:ind w:firstLine="720"/>
        <w:jc w:val="both"/>
      </w:pPr>
    </w:p>
    <w:p w:rsidR="00B20286" w:rsidRPr="00FF4BBF" w:rsidRDefault="00B20286" w:rsidP="00B20286">
      <w:pPr>
        <w:ind w:firstLine="720"/>
        <w:jc w:val="both"/>
        <w:rPr>
          <w:b/>
        </w:rPr>
      </w:pPr>
      <w:r w:rsidRPr="00FF4BBF">
        <w:rPr>
          <w:b/>
        </w:rPr>
        <w:t>Критерии оценки:</w:t>
      </w:r>
    </w:p>
    <w:p w:rsidR="00B20286" w:rsidRPr="00FF4BBF" w:rsidRDefault="00B20286" w:rsidP="00B20286">
      <w:pPr>
        <w:ind w:firstLine="720"/>
        <w:jc w:val="both"/>
      </w:pPr>
      <w:r w:rsidRPr="00FF4BBF">
        <w:t>«Отлично» - от 91 до 100 баллов;</w:t>
      </w:r>
    </w:p>
    <w:p w:rsidR="00B20286" w:rsidRPr="00FF4BBF" w:rsidRDefault="00B20286" w:rsidP="00B20286">
      <w:pPr>
        <w:ind w:firstLine="720"/>
        <w:jc w:val="both"/>
      </w:pPr>
      <w:r w:rsidRPr="00FF4BBF">
        <w:t>«Хорошо» - от 71 до 90 баллов;</w:t>
      </w:r>
    </w:p>
    <w:p w:rsidR="00B20286" w:rsidRPr="00FF4BBF" w:rsidRDefault="00B20286" w:rsidP="00B20286">
      <w:pPr>
        <w:ind w:firstLine="720"/>
        <w:jc w:val="both"/>
      </w:pPr>
      <w:r w:rsidRPr="00FF4BBF">
        <w:t>«Удовлетворительно» - от 51 до 70 баллов;</w:t>
      </w:r>
    </w:p>
    <w:p w:rsidR="00B20286" w:rsidRPr="00FF4BBF" w:rsidRDefault="00B20286" w:rsidP="00B20286">
      <w:pPr>
        <w:ind w:firstLine="720"/>
        <w:jc w:val="both"/>
      </w:pPr>
      <w:r w:rsidRPr="00FF4BBF">
        <w:t>«Неудовлетворительно» - от 0 до 50 баллов.</w:t>
      </w:r>
    </w:p>
    <w:p w:rsidR="00B20286" w:rsidRPr="00FF4BBF" w:rsidRDefault="00B20286" w:rsidP="00B20286">
      <w:pPr>
        <w:ind w:firstLine="720"/>
        <w:jc w:val="both"/>
      </w:pPr>
    </w:p>
    <w:p w:rsidR="00B20286" w:rsidRPr="00FF4BBF" w:rsidRDefault="00B20286" w:rsidP="00B20286">
      <w:pPr>
        <w:ind w:firstLine="720"/>
        <w:jc w:val="both"/>
        <w:rPr>
          <w:vertAlign w:val="superscript"/>
        </w:rPr>
      </w:pPr>
      <w:r w:rsidRPr="00FF4BBF">
        <w:t>Преподаватель _________________ доц. Шеина Любовь Петровна</w:t>
      </w:r>
    </w:p>
    <w:p w:rsidR="00B20286" w:rsidRPr="00FF4BBF" w:rsidRDefault="00B20286" w:rsidP="00B20286">
      <w:pPr>
        <w:rPr>
          <w:lang w:val="en-US"/>
        </w:rPr>
      </w:pPr>
    </w:p>
    <w:p w:rsidR="00B20286" w:rsidRPr="00FF4BBF" w:rsidRDefault="00B20286" w:rsidP="00B20286">
      <w:pPr>
        <w:rPr>
          <w:lang w:val="en-US"/>
        </w:rPr>
      </w:pPr>
    </w:p>
    <w:p w:rsidR="00B20286" w:rsidRPr="00FF4BBF" w:rsidRDefault="00B20286" w:rsidP="00B20286">
      <w:pPr>
        <w:rPr>
          <w:lang w:val="en-US"/>
        </w:rPr>
      </w:pPr>
    </w:p>
    <w:p w:rsidR="00B20286" w:rsidRPr="00FF4BBF" w:rsidRDefault="00B20286" w:rsidP="00B20286">
      <w:pPr>
        <w:rPr>
          <w:lang w:val="en-US"/>
        </w:rPr>
      </w:pPr>
    </w:p>
    <w:p w:rsidR="00B20286" w:rsidRPr="00FF4BBF" w:rsidRDefault="00B20286" w:rsidP="00B20286">
      <w:pPr>
        <w:rPr>
          <w:lang w:val="en-US"/>
        </w:rPr>
      </w:pPr>
    </w:p>
    <w:p w:rsidR="00B20286" w:rsidRPr="00FF4BBF" w:rsidRDefault="00B20286" w:rsidP="00B20286">
      <w:pPr>
        <w:rPr>
          <w:lang w:val="en-US"/>
        </w:rPr>
      </w:pPr>
    </w:p>
    <w:p w:rsidR="00B20286" w:rsidRPr="00FF4BBF" w:rsidRDefault="00B20286" w:rsidP="00B20286">
      <w:pPr>
        <w:rPr>
          <w:lang w:val="en-US"/>
        </w:rPr>
      </w:pPr>
    </w:p>
    <w:p w:rsidR="00B20286" w:rsidRPr="00FF4BBF" w:rsidRDefault="00B20286" w:rsidP="00B20286"/>
    <w:p w:rsidR="0039625D" w:rsidRPr="00FF4BBF" w:rsidRDefault="0039625D"/>
    <w:sectPr w:rsidR="0039625D" w:rsidRPr="00FF4BBF" w:rsidSect="003962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8C5"/>
    <w:multiLevelType w:val="hybridMultilevel"/>
    <w:tmpl w:val="5958FC08"/>
    <w:lvl w:ilvl="0" w:tplc="229E721E">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3557ED5"/>
    <w:multiLevelType w:val="hybridMultilevel"/>
    <w:tmpl w:val="1DC46EC8"/>
    <w:lvl w:ilvl="0" w:tplc="567C30C4">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A551277"/>
    <w:multiLevelType w:val="hybridMultilevel"/>
    <w:tmpl w:val="5F6C2900"/>
    <w:lvl w:ilvl="0" w:tplc="43F687A6">
      <w:start w:val="2"/>
      <w:numFmt w:val="decimal"/>
      <w:lvlText w:val="%1."/>
      <w:lvlJc w:val="left"/>
      <w:pPr>
        <w:ind w:left="786" w:hanging="360"/>
      </w:pPr>
      <w:rPr>
        <w:rFonts w:hint="default"/>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AFC283A"/>
    <w:multiLevelType w:val="hybridMultilevel"/>
    <w:tmpl w:val="76A65F3A"/>
    <w:lvl w:ilvl="0" w:tplc="0419000F">
      <w:start w:val="3"/>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0A83A74"/>
    <w:multiLevelType w:val="hybridMultilevel"/>
    <w:tmpl w:val="4FE6A12E"/>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7025ACF"/>
    <w:multiLevelType w:val="hybridMultilevel"/>
    <w:tmpl w:val="470E41E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E5D00F1"/>
    <w:multiLevelType w:val="hybridMultilevel"/>
    <w:tmpl w:val="D4EE4BE2"/>
    <w:lvl w:ilvl="0" w:tplc="726ABBF6">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FA40DD6"/>
    <w:multiLevelType w:val="hybridMultilevel"/>
    <w:tmpl w:val="856619A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073786"/>
    <w:multiLevelType w:val="hybridMultilevel"/>
    <w:tmpl w:val="2F10CA4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CB9798A"/>
    <w:multiLevelType w:val="hybridMultilevel"/>
    <w:tmpl w:val="222C76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11C4A95"/>
    <w:multiLevelType w:val="hybridMultilevel"/>
    <w:tmpl w:val="EF1ED9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7016E33"/>
    <w:multiLevelType w:val="hybridMultilevel"/>
    <w:tmpl w:val="C360D202"/>
    <w:lvl w:ilvl="0" w:tplc="E730D65C">
      <w:start w:val="1"/>
      <w:numFmt w:val="bullet"/>
      <w:lvlText w:val=""/>
      <w:lvlJc w:val="left"/>
      <w:pPr>
        <w:tabs>
          <w:tab w:val="num" w:pos="1789"/>
        </w:tabs>
        <w:ind w:left="178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965279F"/>
    <w:multiLevelType w:val="hybridMultilevel"/>
    <w:tmpl w:val="898676D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D703DDC"/>
    <w:multiLevelType w:val="hybridMultilevel"/>
    <w:tmpl w:val="5A20DA10"/>
    <w:lvl w:ilvl="0" w:tplc="55D65694">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6432E26"/>
    <w:multiLevelType w:val="hybridMultilevel"/>
    <w:tmpl w:val="ED9E65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78B6808"/>
    <w:multiLevelType w:val="hybridMultilevel"/>
    <w:tmpl w:val="9F2854D2"/>
    <w:lvl w:ilvl="0" w:tplc="92F6885A">
      <w:start w:val="1"/>
      <w:numFmt w:val="decimal"/>
      <w:lvlText w:val="%1."/>
      <w:lvlJc w:val="left"/>
      <w:pPr>
        <w:ind w:left="786" w:hanging="360"/>
      </w:pPr>
      <w:rPr>
        <w:lang w:val="ru-RU"/>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33275BE"/>
    <w:multiLevelType w:val="hybridMultilevel"/>
    <w:tmpl w:val="8318AA9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4C429A5"/>
    <w:multiLevelType w:val="multilevel"/>
    <w:tmpl w:val="764259FC"/>
    <w:lvl w:ilvl="0">
      <w:start w:val="1"/>
      <w:numFmt w:val="decimal"/>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nsid w:val="5F7F4300"/>
    <w:multiLevelType w:val="hybridMultilevel"/>
    <w:tmpl w:val="6F8E048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61705ED3"/>
    <w:multiLevelType w:val="hybridMultilevel"/>
    <w:tmpl w:val="BC5E100C"/>
    <w:lvl w:ilvl="0" w:tplc="ECF89744">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AB038C9"/>
    <w:multiLevelType w:val="hybridMultilevel"/>
    <w:tmpl w:val="BC8CFD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CFD7B4A"/>
    <w:multiLevelType w:val="hybridMultilevel"/>
    <w:tmpl w:val="5F18A2D8"/>
    <w:lvl w:ilvl="0" w:tplc="BE8A54FA">
      <w:start w:val="1"/>
      <w:numFmt w:val="decimal"/>
      <w:lvlText w:val="%1."/>
      <w:lvlJc w:val="left"/>
      <w:pPr>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8785A77"/>
    <w:multiLevelType w:val="hybridMultilevel"/>
    <w:tmpl w:val="0BDA25F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7B8C0508"/>
    <w:multiLevelType w:val="hybridMultilevel"/>
    <w:tmpl w:val="C41E5A1C"/>
    <w:lvl w:ilvl="0" w:tplc="5E0A1584">
      <w:start w:val="1"/>
      <w:numFmt w:val="decimal"/>
      <w:lvlText w:val="%1."/>
      <w:lvlJc w:val="left"/>
      <w:pPr>
        <w:tabs>
          <w:tab w:val="num" w:pos="1894"/>
        </w:tabs>
        <w:ind w:left="1894" w:hanging="1185"/>
      </w:pPr>
      <w:rPr>
        <w:b w:val="0"/>
      </w:rPr>
    </w:lvl>
    <w:lvl w:ilvl="1" w:tplc="DADCBAA0">
      <w:numFmt w:val="none"/>
      <w:lvlText w:val=""/>
      <w:lvlJc w:val="left"/>
      <w:pPr>
        <w:tabs>
          <w:tab w:val="num" w:pos="360"/>
        </w:tabs>
        <w:ind w:left="0" w:firstLine="0"/>
      </w:pPr>
    </w:lvl>
    <w:lvl w:ilvl="2" w:tplc="3B7A1EC2">
      <w:numFmt w:val="none"/>
      <w:lvlText w:val=""/>
      <w:lvlJc w:val="left"/>
      <w:pPr>
        <w:tabs>
          <w:tab w:val="num" w:pos="360"/>
        </w:tabs>
        <w:ind w:left="0" w:firstLine="0"/>
      </w:pPr>
    </w:lvl>
    <w:lvl w:ilvl="3" w:tplc="7F902762">
      <w:numFmt w:val="none"/>
      <w:lvlText w:val=""/>
      <w:lvlJc w:val="left"/>
      <w:pPr>
        <w:tabs>
          <w:tab w:val="num" w:pos="360"/>
        </w:tabs>
        <w:ind w:left="0" w:firstLine="0"/>
      </w:pPr>
    </w:lvl>
    <w:lvl w:ilvl="4" w:tplc="2EBAEC70">
      <w:numFmt w:val="none"/>
      <w:lvlText w:val=""/>
      <w:lvlJc w:val="left"/>
      <w:pPr>
        <w:tabs>
          <w:tab w:val="num" w:pos="360"/>
        </w:tabs>
        <w:ind w:left="0" w:firstLine="0"/>
      </w:pPr>
    </w:lvl>
    <w:lvl w:ilvl="5" w:tplc="245409FE">
      <w:numFmt w:val="none"/>
      <w:lvlText w:val=""/>
      <w:lvlJc w:val="left"/>
      <w:pPr>
        <w:tabs>
          <w:tab w:val="num" w:pos="360"/>
        </w:tabs>
        <w:ind w:left="0" w:firstLine="0"/>
      </w:pPr>
    </w:lvl>
    <w:lvl w:ilvl="6" w:tplc="AECAE6CA">
      <w:numFmt w:val="none"/>
      <w:lvlText w:val=""/>
      <w:lvlJc w:val="left"/>
      <w:pPr>
        <w:tabs>
          <w:tab w:val="num" w:pos="360"/>
        </w:tabs>
        <w:ind w:left="0" w:firstLine="0"/>
      </w:pPr>
    </w:lvl>
    <w:lvl w:ilvl="7" w:tplc="978C7B46">
      <w:numFmt w:val="none"/>
      <w:lvlText w:val=""/>
      <w:lvlJc w:val="left"/>
      <w:pPr>
        <w:tabs>
          <w:tab w:val="num" w:pos="360"/>
        </w:tabs>
        <w:ind w:left="0" w:firstLine="0"/>
      </w:pPr>
    </w:lvl>
    <w:lvl w:ilvl="8" w:tplc="9AF42140">
      <w:numFmt w:val="none"/>
      <w:lvlText w:val=""/>
      <w:lvlJc w:val="left"/>
      <w:pPr>
        <w:tabs>
          <w:tab w:val="num" w:pos="360"/>
        </w:tabs>
        <w:ind w:left="0" w:firstLine="0"/>
      </w:pPr>
    </w:lvl>
  </w:abstractNum>
  <w:abstractNum w:abstractNumId="24">
    <w:nsid w:val="7C731987"/>
    <w:multiLevelType w:val="hybridMultilevel"/>
    <w:tmpl w:val="6F8E048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20286"/>
    <w:rsid w:val="00005C84"/>
    <w:rsid w:val="000100B8"/>
    <w:rsid w:val="000167AB"/>
    <w:rsid w:val="00016E8A"/>
    <w:rsid w:val="00017D63"/>
    <w:rsid w:val="00017D7A"/>
    <w:rsid w:val="000368BA"/>
    <w:rsid w:val="0003715B"/>
    <w:rsid w:val="00061BEF"/>
    <w:rsid w:val="00070001"/>
    <w:rsid w:val="00071F61"/>
    <w:rsid w:val="00072C05"/>
    <w:rsid w:val="00093A3C"/>
    <w:rsid w:val="000A030D"/>
    <w:rsid w:val="000A2358"/>
    <w:rsid w:val="000B3A6B"/>
    <w:rsid w:val="000B5F06"/>
    <w:rsid w:val="000B6DC2"/>
    <w:rsid w:val="000B7810"/>
    <w:rsid w:val="000C042D"/>
    <w:rsid w:val="000C09C3"/>
    <w:rsid w:val="000C11CD"/>
    <w:rsid w:val="000D28F2"/>
    <w:rsid w:val="000E006A"/>
    <w:rsid w:val="000F2EF4"/>
    <w:rsid w:val="000F6858"/>
    <w:rsid w:val="000F7D0A"/>
    <w:rsid w:val="00103A6E"/>
    <w:rsid w:val="001240F7"/>
    <w:rsid w:val="00130EEF"/>
    <w:rsid w:val="001474B5"/>
    <w:rsid w:val="00150CDB"/>
    <w:rsid w:val="001544E4"/>
    <w:rsid w:val="00156D87"/>
    <w:rsid w:val="001611BC"/>
    <w:rsid w:val="001730BA"/>
    <w:rsid w:val="00176434"/>
    <w:rsid w:val="00176768"/>
    <w:rsid w:val="00176798"/>
    <w:rsid w:val="001775BE"/>
    <w:rsid w:val="00181CB5"/>
    <w:rsid w:val="00190413"/>
    <w:rsid w:val="00195BAC"/>
    <w:rsid w:val="001A7C87"/>
    <w:rsid w:val="001B14C1"/>
    <w:rsid w:val="001B3AE6"/>
    <w:rsid w:val="001B7AFE"/>
    <w:rsid w:val="001C1CDE"/>
    <w:rsid w:val="001C6890"/>
    <w:rsid w:val="001D12B6"/>
    <w:rsid w:val="001D387B"/>
    <w:rsid w:val="001E5CAF"/>
    <w:rsid w:val="001E5D1C"/>
    <w:rsid w:val="001F15F6"/>
    <w:rsid w:val="001F4F87"/>
    <w:rsid w:val="00222117"/>
    <w:rsid w:val="002252E9"/>
    <w:rsid w:val="00227EA9"/>
    <w:rsid w:val="00234711"/>
    <w:rsid w:val="00247973"/>
    <w:rsid w:val="00252178"/>
    <w:rsid w:val="0025436E"/>
    <w:rsid w:val="0025667A"/>
    <w:rsid w:val="002569AB"/>
    <w:rsid w:val="00256E1D"/>
    <w:rsid w:val="00266EFF"/>
    <w:rsid w:val="00273A91"/>
    <w:rsid w:val="00280E05"/>
    <w:rsid w:val="0029286C"/>
    <w:rsid w:val="00292A41"/>
    <w:rsid w:val="002A01D3"/>
    <w:rsid w:val="002A3AB8"/>
    <w:rsid w:val="002A4748"/>
    <w:rsid w:val="002A7E7E"/>
    <w:rsid w:val="002B4130"/>
    <w:rsid w:val="002D609F"/>
    <w:rsid w:val="002D74EE"/>
    <w:rsid w:val="002E0D21"/>
    <w:rsid w:val="002F1190"/>
    <w:rsid w:val="002F2F44"/>
    <w:rsid w:val="002F6DBF"/>
    <w:rsid w:val="00301DD5"/>
    <w:rsid w:val="00304D0E"/>
    <w:rsid w:val="00312948"/>
    <w:rsid w:val="003216BE"/>
    <w:rsid w:val="00324C63"/>
    <w:rsid w:val="003310E7"/>
    <w:rsid w:val="0033573E"/>
    <w:rsid w:val="00340353"/>
    <w:rsid w:val="00342DC0"/>
    <w:rsid w:val="0034360E"/>
    <w:rsid w:val="00343826"/>
    <w:rsid w:val="00352500"/>
    <w:rsid w:val="00352A2B"/>
    <w:rsid w:val="00363021"/>
    <w:rsid w:val="00363E92"/>
    <w:rsid w:val="00370676"/>
    <w:rsid w:val="00373EB2"/>
    <w:rsid w:val="00375893"/>
    <w:rsid w:val="00380830"/>
    <w:rsid w:val="00380CE9"/>
    <w:rsid w:val="00381E49"/>
    <w:rsid w:val="00385A47"/>
    <w:rsid w:val="00390925"/>
    <w:rsid w:val="0039625D"/>
    <w:rsid w:val="003A44C4"/>
    <w:rsid w:val="003B6820"/>
    <w:rsid w:val="003C1D82"/>
    <w:rsid w:val="003C6E3E"/>
    <w:rsid w:val="003D399F"/>
    <w:rsid w:val="003E0CCB"/>
    <w:rsid w:val="003E37F4"/>
    <w:rsid w:val="003E3904"/>
    <w:rsid w:val="003F650D"/>
    <w:rsid w:val="003F6B03"/>
    <w:rsid w:val="004010B8"/>
    <w:rsid w:val="00405B8D"/>
    <w:rsid w:val="0041519D"/>
    <w:rsid w:val="004227F9"/>
    <w:rsid w:val="00424812"/>
    <w:rsid w:val="00430C5C"/>
    <w:rsid w:val="00435ABA"/>
    <w:rsid w:val="00441272"/>
    <w:rsid w:val="0044667D"/>
    <w:rsid w:val="00447494"/>
    <w:rsid w:val="00450222"/>
    <w:rsid w:val="0045170D"/>
    <w:rsid w:val="00453D7F"/>
    <w:rsid w:val="00455542"/>
    <w:rsid w:val="004574EF"/>
    <w:rsid w:val="00466493"/>
    <w:rsid w:val="0047011A"/>
    <w:rsid w:val="0047223E"/>
    <w:rsid w:val="0049539F"/>
    <w:rsid w:val="004A4D7D"/>
    <w:rsid w:val="004A507C"/>
    <w:rsid w:val="004A5F7C"/>
    <w:rsid w:val="004A7382"/>
    <w:rsid w:val="004B59B4"/>
    <w:rsid w:val="004B6171"/>
    <w:rsid w:val="004C20C8"/>
    <w:rsid w:val="004D0FC6"/>
    <w:rsid w:val="004E3865"/>
    <w:rsid w:val="005025AB"/>
    <w:rsid w:val="00505E6A"/>
    <w:rsid w:val="00506F67"/>
    <w:rsid w:val="0051565E"/>
    <w:rsid w:val="005163A4"/>
    <w:rsid w:val="005211BC"/>
    <w:rsid w:val="00522303"/>
    <w:rsid w:val="00526691"/>
    <w:rsid w:val="00526BD5"/>
    <w:rsid w:val="00531CD8"/>
    <w:rsid w:val="0053294F"/>
    <w:rsid w:val="005361C4"/>
    <w:rsid w:val="00536283"/>
    <w:rsid w:val="0054458F"/>
    <w:rsid w:val="0055183E"/>
    <w:rsid w:val="00555594"/>
    <w:rsid w:val="005578B0"/>
    <w:rsid w:val="00560FE0"/>
    <w:rsid w:val="00570C88"/>
    <w:rsid w:val="00577002"/>
    <w:rsid w:val="005843FF"/>
    <w:rsid w:val="005941AE"/>
    <w:rsid w:val="00597395"/>
    <w:rsid w:val="005A154B"/>
    <w:rsid w:val="005A2E2F"/>
    <w:rsid w:val="005A32D7"/>
    <w:rsid w:val="005A4937"/>
    <w:rsid w:val="005B3C6F"/>
    <w:rsid w:val="005B745E"/>
    <w:rsid w:val="005C2C32"/>
    <w:rsid w:val="005D5639"/>
    <w:rsid w:val="005D687E"/>
    <w:rsid w:val="005E3E6C"/>
    <w:rsid w:val="005F0B7B"/>
    <w:rsid w:val="005F271B"/>
    <w:rsid w:val="005F3BCC"/>
    <w:rsid w:val="005F546A"/>
    <w:rsid w:val="00602279"/>
    <w:rsid w:val="00615DC3"/>
    <w:rsid w:val="006179A0"/>
    <w:rsid w:val="006245E4"/>
    <w:rsid w:val="00626A6D"/>
    <w:rsid w:val="00633386"/>
    <w:rsid w:val="0064526F"/>
    <w:rsid w:val="00664EF0"/>
    <w:rsid w:val="00667B09"/>
    <w:rsid w:val="00667D03"/>
    <w:rsid w:val="00686161"/>
    <w:rsid w:val="006A6F77"/>
    <w:rsid w:val="006B0A20"/>
    <w:rsid w:val="006B5DA3"/>
    <w:rsid w:val="006D4D40"/>
    <w:rsid w:val="006E2733"/>
    <w:rsid w:val="006E6A06"/>
    <w:rsid w:val="006F4AD8"/>
    <w:rsid w:val="006F7EB4"/>
    <w:rsid w:val="006F7F21"/>
    <w:rsid w:val="00702BDC"/>
    <w:rsid w:val="0071699F"/>
    <w:rsid w:val="0072388F"/>
    <w:rsid w:val="00724D4D"/>
    <w:rsid w:val="007312DA"/>
    <w:rsid w:val="0073224D"/>
    <w:rsid w:val="007329A1"/>
    <w:rsid w:val="007407F4"/>
    <w:rsid w:val="00742004"/>
    <w:rsid w:val="00746457"/>
    <w:rsid w:val="00751339"/>
    <w:rsid w:val="00761FD7"/>
    <w:rsid w:val="007654E8"/>
    <w:rsid w:val="007721DE"/>
    <w:rsid w:val="007745F8"/>
    <w:rsid w:val="00777DFC"/>
    <w:rsid w:val="00782348"/>
    <w:rsid w:val="00794C86"/>
    <w:rsid w:val="007A2054"/>
    <w:rsid w:val="007A5973"/>
    <w:rsid w:val="007A6C2D"/>
    <w:rsid w:val="007B0FB1"/>
    <w:rsid w:val="007B4ADE"/>
    <w:rsid w:val="007C2FAF"/>
    <w:rsid w:val="007C5130"/>
    <w:rsid w:val="007C54ED"/>
    <w:rsid w:val="007C7885"/>
    <w:rsid w:val="007E1B16"/>
    <w:rsid w:val="007E71D3"/>
    <w:rsid w:val="007F4B6F"/>
    <w:rsid w:val="008012CE"/>
    <w:rsid w:val="00802347"/>
    <w:rsid w:val="00806298"/>
    <w:rsid w:val="00807B55"/>
    <w:rsid w:val="00812504"/>
    <w:rsid w:val="0081271E"/>
    <w:rsid w:val="008306B9"/>
    <w:rsid w:val="008372B9"/>
    <w:rsid w:val="00841AE4"/>
    <w:rsid w:val="00850571"/>
    <w:rsid w:val="00854095"/>
    <w:rsid w:val="008649C0"/>
    <w:rsid w:val="0088219C"/>
    <w:rsid w:val="008948B4"/>
    <w:rsid w:val="008A413C"/>
    <w:rsid w:val="008B022C"/>
    <w:rsid w:val="008B1EFA"/>
    <w:rsid w:val="008B5B2E"/>
    <w:rsid w:val="008B5D9A"/>
    <w:rsid w:val="008B7E25"/>
    <w:rsid w:val="008C2F99"/>
    <w:rsid w:val="008C6653"/>
    <w:rsid w:val="008D1E0E"/>
    <w:rsid w:val="008D1EBA"/>
    <w:rsid w:val="008E0702"/>
    <w:rsid w:val="008E29C7"/>
    <w:rsid w:val="008E2A06"/>
    <w:rsid w:val="008E433C"/>
    <w:rsid w:val="008F24D5"/>
    <w:rsid w:val="008F25E1"/>
    <w:rsid w:val="009106A3"/>
    <w:rsid w:val="00911FE8"/>
    <w:rsid w:val="009121C3"/>
    <w:rsid w:val="00914D75"/>
    <w:rsid w:val="0092288E"/>
    <w:rsid w:val="0092511B"/>
    <w:rsid w:val="00934665"/>
    <w:rsid w:val="009363AF"/>
    <w:rsid w:val="00941ECB"/>
    <w:rsid w:val="009611E3"/>
    <w:rsid w:val="00965040"/>
    <w:rsid w:val="009667A1"/>
    <w:rsid w:val="009732B5"/>
    <w:rsid w:val="00973F54"/>
    <w:rsid w:val="00977D8A"/>
    <w:rsid w:val="009802B9"/>
    <w:rsid w:val="00982F58"/>
    <w:rsid w:val="00984AE3"/>
    <w:rsid w:val="00995FE5"/>
    <w:rsid w:val="009B2574"/>
    <w:rsid w:val="009C070B"/>
    <w:rsid w:val="009C1E8A"/>
    <w:rsid w:val="009C46C6"/>
    <w:rsid w:val="009D12E0"/>
    <w:rsid w:val="009D4F92"/>
    <w:rsid w:val="009D748B"/>
    <w:rsid w:val="009E2E5E"/>
    <w:rsid w:val="009E7973"/>
    <w:rsid w:val="009F2840"/>
    <w:rsid w:val="00A00CD9"/>
    <w:rsid w:val="00A0612D"/>
    <w:rsid w:val="00A111AB"/>
    <w:rsid w:val="00A11D03"/>
    <w:rsid w:val="00A14668"/>
    <w:rsid w:val="00A230CB"/>
    <w:rsid w:val="00A4024F"/>
    <w:rsid w:val="00A51683"/>
    <w:rsid w:val="00A60EAE"/>
    <w:rsid w:val="00A630A9"/>
    <w:rsid w:val="00A67423"/>
    <w:rsid w:val="00A71C8C"/>
    <w:rsid w:val="00A8137B"/>
    <w:rsid w:val="00A918CF"/>
    <w:rsid w:val="00A95EA2"/>
    <w:rsid w:val="00AA3DAA"/>
    <w:rsid w:val="00AB1E2A"/>
    <w:rsid w:val="00AC0367"/>
    <w:rsid w:val="00AD0EA1"/>
    <w:rsid w:val="00AD3BF4"/>
    <w:rsid w:val="00AD761B"/>
    <w:rsid w:val="00AD7D2A"/>
    <w:rsid w:val="00AD7EC9"/>
    <w:rsid w:val="00AE32C9"/>
    <w:rsid w:val="00AF3BC5"/>
    <w:rsid w:val="00AF7A04"/>
    <w:rsid w:val="00B02387"/>
    <w:rsid w:val="00B20286"/>
    <w:rsid w:val="00B20CB6"/>
    <w:rsid w:val="00B310C3"/>
    <w:rsid w:val="00B31606"/>
    <w:rsid w:val="00B34758"/>
    <w:rsid w:val="00B46BA5"/>
    <w:rsid w:val="00B504D9"/>
    <w:rsid w:val="00B530AD"/>
    <w:rsid w:val="00B6224F"/>
    <w:rsid w:val="00B71A90"/>
    <w:rsid w:val="00B7365D"/>
    <w:rsid w:val="00B74E6C"/>
    <w:rsid w:val="00B75E23"/>
    <w:rsid w:val="00B8372D"/>
    <w:rsid w:val="00B87297"/>
    <w:rsid w:val="00B91C78"/>
    <w:rsid w:val="00B935B9"/>
    <w:rsid w:val="00B9392A"/>
    <w:rsid w:val="00B94EBF"/>
    <w:rsid w:val="00BA1CEE"/>
    <w:rsid w:val="00BA6FAD"/>
    <w:rsid w:val="00BD10AB"/>
    <w:rsid w:val="00BD2EE4"/>
    <w:rsid w:val="00BD3A6A"/>
    <w:rsid w:val="00C025E1"/>
    <w:rsid w:val="00C10A87"/>
    <w:rsid w:val="00C16DE9"/>
    <w:rsid w:val="00C33223"/>
    <w:rsid w:val="00C34AF3"/>
    <w:rsid w:val="00C3569D"/>
    <w:rsid w:val="00C43CBF"/>
    <w:rsid w:val="00C45FF7"/>
    <w:rsid w:val="00C472C9"/>
    <w:rsid w:val="00C47C2E"/>
    <w:rsid w:val="00C60694"/>
    <w:rsid w:val="00C6436C"/>
    <w:rsid w:val="00C6565E"/>
    <w:rsid w:val="00C66F27"/>
    <w:rsid w:val="00C76A30"/>
    <w:rsid w:val="00C839C6"/>
    <w:rsid w:val="00C87B8D"/>
    <w:rsid w:val="00CA438B"/>
    <w:rsid w:val="00CA64AC"/>
    <w:rsid w:val="00CB7790"/>
    <w:rsid w:val="00CC33FB"/>
    <w:rsid w:val="00CC6F98"/>
    <w:rsid w:val="00CD3559"/>
    <w:rsid w:val="00CD356C"/>
    <w:rsid w:val="00CD449E"/>
    <w:rsid w:val="00CD644F"/>
    <w:rsid w:val="00CE46D7"/>
    <w:rsid w:val="00D0263E"/>
    <w:rsid w:val="00D04369"/>
    <w:rsid w:val="00D129A1"/>
    <w:rsid w:val="00D216D2"/>
    <w:rsid w:val="00D33D6C"/>
    <w:rsid w:val="00D35F52"/>
    <w:rsid w:val="00D4380E"/>
    <w:rsid w:val="00D61356"/>
    <w:rsid w:val="00D651F9"/>
    <w:rsid w:val="00D7492C"/>
    <w:rsid w:val="00D764BF"/>
    <w:rsid w:val="00D76AFC"/>
    <w:rsid w:val="00D77DAA"/>
    <w:rsid w:val="00D80B8A"/>
    <w:rsid w:val="00D90045"/>
    <w:rsid w:val="00DB36D3"/>
    <w:rsid w:val="00DB4FEE"/>
    <w:rsid w:val="00DB5312"/>
    <w:rsid w:val="00DC0BA9"/>
    <w:rsid w:val="00DC7600"/>
    <w:rsid w:val="00DD0596"/>
    <w:rsid w:val="00DD3D61"/>
    <w:rsid w:val="00DD7489"/>
    <w:rsid w:val="00DE06C1"/>
    <w:rsid w:val="00DE22F5"/>
    <w:rsid w:val="00DE37F3"/>
    <w:rsid w:val="00DE6926"/>
    <w:rsid w:val="00E15CEE"/>
    <w:rsid w:val="00E16102"/>
    <w:rsid w:val="00E227F5"/>
    <w:rsid w:val="00E24A83"/>
    <w:rsid w:val="00E24EA0"/>
    <w:rsid w:val="00E3141D"/>
    <w:rsid w:val="00E3207D"/>
    <w:rsid w:val="00E33259"/>
    <w:rsid w:val="00E417BB"/>
    <w:rsid w:val="00E42E7F"/>
    <w:rsid w:val="00E4381D"/>
    <w:rsid w:val="00E4775F"/>
    <w:rsid w:val="00E55071"/>
    <w:rsid w:val="00E558FD"/>
    <w:rsid w:val="00E56D54"/>
    <w:rsid w:val="00E61878"/>
    <w:rsid w:val="00E625D5"/>
    <w:rsid w:val="00E7523E"/>
    <w:rsid w:val="00E91446"/>
    <w:rsid w:val="00E91E6B"/>
    <w:rsid w:val="00E941E7"/>
    <w:rsid w:val="00EA4178"/>
    <w:rsid w:val="00EC53C3"/>
    <w:rsid w:val="00EC619A"/>
    <w:rsid w:val="00EC64F0"/>
    <w:rsid w:val="00ED60A2"/>
    <w:rsid w:val="00EE3191"/>
    <w:rsid w:val="00EF0670"/>
    <w:rsid w:val="00EF44B7"/>
    <w:rsid w:val="00EF5DC8"/>
    <w:rsid w:val="00F030B0"/>
    <w:rsid w:val="00F17418"/>
    <w:rsid w:val="00F325CD"/>
    <w:rsid w:val="00F5586D"/>
    <w:rsid w:val="00F71717"/>
    <w:rsid w:val="00F729E4"/>
    <w:rsid w:val="00F77D32"/>
    <w:rsid w:val="00F85589"/>
    <w:rsid w:val="00F85B8A"/>
    <w:rsid w:val="00F86A74"/>
    <w:rsid w:val="00F92B5B"/>
    <w:rsid w:val="00F92F54"/>
    <w:rsid w:val="00F93D91"/>
    <w:rsid w:val="00FA57E6"/>
    <w:rsid w:val="00FA682C"/>
    <w:rsid w:val="00FB3D7A"/>
    <w:rsid w:val="00FB5878"/>
    <w:rsid w:val="00FC1EDE"/>
    <w:rsid w:val="00FD2F2A"/>
    <w:rsid w:val="00FD4279"/>
    <w:rsid w:val="00FE111B"/>
    <w:rsid w:val="00FE3A9F"/>
    <w:rsid w:val="00FE6FEC"/>
    <w:rsid w:val="00FF4B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028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20286"/>
    <w:pPr>
      <w:keepNext/>
      <w:jc w:val="both"/>
      <w:outlineLvl w:val="0"/>
    </w:pPr>
    <w:rPr>
      <w:sz w:val="28"/>
      <w:szCs w:val="20"/>
    </w:rPr>
  </w:style>
  <w:style w:type="paragraph" w:styleId="3">
    <w:name w:val="heading 3"/>
    <w:basedOn w:val="a"/>
    <w:next w:val="a"/>
    <w:link w:val="30"/>
    <w:semiHidden/>
    <w:unhideWhenUsed/>
    <w:qFormat/>
    <w:rsid w:val="00B20286"/>
    <w:pPr>
      <w:keepNext/>
      <w:spacing w:before="240" w:after="60"/>
      <w:outlineLvl w:val="2"/>
    </w:pPr>
    <w:rPr>
      <w:rFonts w:ascii="Cambria" w:hAnsi="Cambria"/>
      <w:b/>
      <w:bCs/>
      <w:sz w:val="26"/>
      <w:szCs w:val="26"/>
    </w:rPr>
  </w:style>
  <w:style w:type="paragraph" w:styleId="5">
    <w:name w:val="heading 5"/>
    <w:basedOn w:val="a"/>
    <w:next w:val="a"/>
    <w:link w:val="50"/>
    <w:semiHidden/>
    <w:unhideWhenUsed/>
    <w:qFormat/>
    <w:rsid w:val="00B20286"/>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0286"/>
    <w:rPr>
      <w:rFonts w:ascii="Times New Roman" w:eastAsia="Times New Roman" w:hAnsi="Times New Roman" w:cs="Times New Roman"/>
      <w:sz w:val="28"/>
      <w:szCs w:val="20"/>
      <w:lang w:eastAsia="ru-RU"/>
    </w:rPr>
  </w:style>
  <w:style w:type="character" w:customStyle="1" w:styleId="30">
    <w:name w:val="Заголовок 3 Знак"/>
    <w:basedOn w:val="a0"/>
    <w:link w:val="3"/>
    <w:semiHidden/>
    <w:rsid w:val="00B20286"/>
    <w:rPr>
      <w:rFonts w:ascii="Cambria" w:eastAsia="Times New Roman" w:hAnsi="Cambria" w:cs="Times New Roman"/>
      <w:b/>
      <w:bCs/>
      <w:sz w:val="26"/>
      <w:szCs w:val="26"/>
      <w:lang w:eastAsia="ru-RU"/>
    </w:rPr>
  </w:style>
  <w:style w:type="character" w:customStyle="1" w:styleId="50">
    <w:name w:val="Заголовок 5 Знак"/>
    <w:basedOn w:val="a0"/>
    <w:link w:val="5"/>
    <w:semiHidden/>
    <w:rsid w:val="00B20286"/>
    <w:rPr>
      <w:rFonts w:ascii="Times New Roman" w:eastAsia="Times New Roman" w:hAnsi="Times New Roman" w:cs="Times New Roman"/>
      <w:b/>
      <w:bCs/>
      <w:i/>
      <w:iCs/>
      <w:sz w:val="26"/>
      <w:szCs w:val="26"/>
      <w:lang w:eastAsia="ru-RU"/>
    </w:rPr>
  </w:style>
  <w:style w:type="character" w:styleId="a3">
    <w:name w:val="Hyperlink"/>
    <w:basedOn w:val="a0"/>
    <w:semiHidden/>
    <w:unhideWhenUsed/>
    <w:rsid w:val="00B20286"/>
    <w:rPr>
      <w:color w:val="0000FF"/>
      <w:u w:val="single"/>
    </w:rPr>
  </w:style>
  <w:style w:type="paragraph" w:styleId="a4">
    <w:name w:val="footer"/>
    <w:basedOn w:val="a"/>
    <w:link w:val="a5"/>
    <w:semiHidden/>
    <w:unhideWhenUsed/>
    <w:rsid w:val="00B20286"/>
    <w:pPr>
      <w:tabs>
        <w:tab w:val="center" w:pos="4677"/>
        <w:tab w:val="right" w:pos="9355"/>
      </w:tabs>
    </w:pPr>
  </w:style>
  <w:style w:type="character" w:customStyle="1" w:styleId="a5">
    <w:name w:val="Нижний колонтитул Знак"/>
    <w:basedOn w:val="a0"/>
    <w:link w:val="a4"/>
    <w:semiHidden/>
    <w:rsid w:val="00B20286"/>
    <w:rPr>
      <w:rFonts w:ascii="Times New Roman" w:eastAsia="Times New Roman" w:hAnsi="Times New Roman" w:cs="Times New Roman"/>
      <w:sz w:val="24"/>
      <w:szCs w:val="24"/>
      <w:lang w:eastAsia="ru-RU"/>
    </w:rPr>
  </w:style>
  <w:style w:type="paragraph" w:styleId="a6">
    <w:name w:val="Body Text"/>
    <w:basedOn w:val="a"/>
    <w:link w:val="a7"/>
    <w:semiHidden/>
    <w:unhideWhenUsed/>
    <w:rsid w:val="00B20286"/>
    <w:pPr>
      <w:spacing w:after="120"/>
    </w:pPr>
  </w:style>
  <w:style w:type="character" w:customStyle="1" w:styleId="a7">
    <w:name w:val="Основной текст Знак"/>
    <w:basedOn w:val="a0"/>
    <w:link w:val="a6"/>
    <w:semiHidden/>
    <w:rsid w:val="00B20286"/>
    <w:rPr>
      <w:rFonts w:ascii="Times New Roman" w:eastAsia="Times New Roman" w:hAnsi="Times New Roman" w:cs="Times New Roman"/>
      <w:sz w:val="24"/>
      <w:szCs w:val="24"/>
      <w:lang w:eastAsia="ru-RU"/>
    </w:rPr>
  </w:style>
  <w:style w:type="paragraph" w:styleId="a8">
    <w:name w:val="Body Text Indent"/>
    <w:basedOn w:val="a"/>
    <w:link w:val="a9"/>
    <w:uiPriority w:val="99"/>
    <w:unhideWhenUsed/>
    <w:rsid w:val="00B20286"/>
    <w:pPr>
      <w:jc w:val="both"/>
    </w:pPr>
    <w:rPr>
      <w:sz w:val="28"/>
      <w:szCs w:val="20"/>
    </w:rPr>
  </w:style>
  <w:style w:type="character" w:customStyle="1" w:styleId="a9">
    <w:name w:val="Основной текст с отступом Знак"/>
    <w:basedOn w:val="a0"/>
    <w:link w:val="a8"/>
    <w:uiPriority w:val="99"/>
    <w:rsid w:val="00B20286"/>
    <w:rPr>
      <w:rFonts w:ascii="Times New Roman" w:eastAsia="Times New Roman" w:hAnsi="Times New Roman" w:cs="Times New Roman"/>
      <w:sz w:val="28"/>
      <w:szCs w:val="20"/>
      <w:lang w:eastAsia="ru-RU"/>
    </w:rPr>
  </w:style>
  <w:style w:type="paragraph" w:styleId="2">
    <w:name w:val="Body Text Indent 2"/>
    <w:basedOn w:val="a"/>
    <w:link w:val="20"/>
    <w:semiHidden/>
    <w:unhideWhenUsed/>
    <w:rsid w:val="00B20286"/>
    <w:pPr>
      <w:spacing w:after="120" w:line="480" w:lineRule="auto"/>
      <w:ind w:left="283"/>
    </w:pPr>
  </w:style>
  <w:style w:type="character" w:customStyle="1" w:styleId="20">
    <w:name w:val="Основной текст с отступом 2 Знак"/>
    <w:basedOn w:val="a0"/>
    <w:link w:val="2"/>
    <w:semiHidden/>
    <w:rsid w:val="00B20286"/>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B20286"/>
    <w:pPr>
      <w:spacing w:after="120"/>
      <w:ind w:left="283"/>
    </w:pPr>
    <w:rPr>
      <w:sz w:val="16"/>
      <w:szCs w:val="16"/>
    </w:rPr>
  </w:style>
  <w:style w:type="character" w:customStyle="1" w:styleId="32">
    <w:name w:val="Основной текст с отступом 3 Знак"/>
    <w:basedOn w:val="a0"/>
    <w:link w:val="31"/>
    <w:uiPriority w:val="99"/>
    <w:semiHidden/>
    <w:rsid w:val="00B20286"/>
    <w:rPr>
      <w:rFonts w:ascii="Times New Roman" w:eastAsia="Times New Roman" w:hAnsi="Times New Roman" w:cs="Times New Roman"/>
      <w:sz w:val="16"/>
      <w:szCs w:val="16"/>
      <w:lang w:eastAsia="ru-RU"/>
    </w:rPr>
  </w:style>
  <w:style w:type="character" w:customStyle="1" w:styleId="aa">
    <w:name w:val="Текст Знак"/>
    <w:aliases w:val="Знак Знак1"/>
    <w:basedOn w:val="a0"/>
    <w:link w:val="ab"/>
    <w:uiPriority w:val="99"/>
    <w:locked/>
    <w:rsid w:val="00B20286"/>
    <w:rPr>
      <w:rFonts w:ascii="Courier New" w:hAnsi="Courier New" w:cs="Courier New"/>
    </w:rPr>
  </w:style>
  <w:style w:type="paragraph" w:styleId="ab">
    <w:name w:val="Plain Text"/>
    <w:aliases w:val="Знак"/>
    <w:basedOn w:val="a"/>
    <w:link w:val="aa"/>
    <w:uiPriority w:val="99"/>
    <w:unhideWhenUsed/>
    <w:rsid w:val="00B20286"/>
    <w:rPr>
      <w:rFonts w:ascii="Courier New" w:eastAsiaTheme="minorHAnsi" w:hAnsi="Courier New" w:cs="Courier New"/>
      <w:sz w:val="22"/>
      <w:szCs w:val="22"/>
      <w:lang w:eastAsia="en-US"/>
    </w:rPr>
  </w:style>
  <w:style w:type="character" w:customStyle="1" w:styleId="11">
    <w:name w:val="Текст Знак1"/>
    <w:aliases w:val="Знак Знак"/>
    <w:basedOn w:val="a0"/>
    <w:link w:val="ab"/>
    <w:uiPriority w:val="99"/>
    <w:semiHidden/>
    <w:rsid w:val="00B20286"/>
    <w:rPr>
      <w:rFonts w:ascii="Consolas" w:eastAsia="Times New Roman" w:hAnsi="Consolas" w:cs="Consolas"/>
      <w:sz w:val="21"/>
      <w:szCs w:val="21"/>
      <w:lang w:eastAsia="ru-RU"/>
    </w:rPr>
  </w:style>
  <w:style w:type="paragraph" w:styleId="ac">
    <w:name w:val="List Paragraph"/>
    <w:basedOn w:val="a"/>
    <w:uiPriority w:val="99"/>
    <w:qFormat/>
    <w:rsid w:val="00B20286"/>
    <w:pPr>
      <w:autoSpaceDE w:val="0"/>
      <w:autoSpaceDN w:val="0"/>
      <w:spacing w:before="60" w:line="312" w:lineRule="auto"/>
      <w:ind w:left="720"/>
      <w:contextualSpacing/>
      <w:jc w:val="both"/>
    </w:pPr>
    <w:rPr>
      <w:sz w:val="28"/>
      <w:szCs w:val="28"/>
    </w:rPr>
  </w:style>
  <w:style w:type="paragraph" w:customStyle="1" w:styleId="Iauiue2">
    <w:name w:val="Iau?iue2"/>
    <w:rsid w:val="00B20286"/>
    <w:pPr>
      <w:spacing w:after="0" w:line="240" w:lineRule="auto"/>
    </w:pPr>
    <w:rPr>
      <w:rFonts w:ascii="Times New Roman" w:eastAsia="Times New Roman" w:hAnsi="Times New Roman" w:cs="Times New Roman"/>
      <w:sz w:val="20"/>
      <w:szCs w:val="20"/>
      <w:lang w:eastAsia="ru-RU"/>
    </w:rPr>
  </w:style>
  <w:style w:type="paragraph" w:customStyle="1" w:styleId="ad">
    <w:name w:val="Знак Знак Знак Знак Знак Знак"/>
    <w:basedOn w:val="a"/>
    <w:rsid w:val="00B20286"/>
    <w:pPr>
      <w:tabs>
        <w:tab w:val="num" w:pos="720"/>
      </w:tabs>
      <w:spacing w:after="160" w:line="240" w:lineRule="exact"/>
      <w:ind w:left="720" w:hanging="720"/>
      <w:jc w:val="both"/>
    </w:pPr>
    <w:rPr>
      <w:rFonts w:ascii="Verdana" w:hAnsi="Verdana" w:cs="Verdana"/>
      <w:sz w:val="20"/>
      <w:szCs w:val="20"/>
      <w:lang w:val="en-US" w:eastAsia="en-US"/>
    </w:rPr>
  </w:style>
  <w:style w:type="paragraph" w:customStyle="1" w:styleId="Default">
    <w:name w:val="Default"/>
    <w:rsid w:val="00B202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0">
    <w:name w:val="Основной текст с отступом 32"/>
    <w:basedOn w:val="a"/>
    <w:uiPriority w:val="99"/>
    <w:rsid w:val="00B20286"/>
    <w:pPr>
      <w:suppressAutoHyphens/>
      <w:spacing w:after="120"/>
      <w:ind w:left="283"/>
    </w:pPr>
    <w:rPr>
      <w:sz w:val="16"/>
      <w:szCs w:val="16"/>
      <w:lang w:eastAsia="ar-SA"/>
    </w:rPr>
  </w:style>
  <w:style w:type="paragraph" w:customStyle="1" w:styleId="22">
    <w:name w:val="Основной текст 22"/>
    <w:basedOn w:val="a"/>
    <w:uiPriority w:val="99"/>
    <w:rsid w:val="00B20286"/>
    <w:pPr>
      <w:suppressAutoHyphens/>
      <w:spacing w:after="120" w:line="480" w:lineRule="auto"/>
    </w:pPr>
    <w:rPr>
      <w:lang w:eastAsia="ar-SA"/>
    </w:rPr>
  </w:style>
  <w:style w:type="character" w:customStyle="1" w:styleId="Internetlink1">
    <w:name w:val="Internet link1"/>
    <w:rsid w:val="00B20286"/>
    <w:rPr>
      <w:color w:val="000080"/>
      <w:u w:val="single"/>
    </w:rPr>
  </w:style>
  <w:style w:type="character" w:customStyle="1" w:styleId="Aeiannueea">
    <w:name w:val="Aeia.nnueea"/>
    <w:uiPriority w:val="99"/>
    <w:rsid w:val="00B20286"/>
    <w:rPr>
      <w:color w:val="000000"/>
    </w:rPr>
  </w:style>
  <w:style w:type="character" w:customStyle="1" w:styleId="ae">
    <w:name w:val="Знак Знак Знак"/>
    <w:basedOn w:val="a0"/>
    <w:rsid w:val="00B20286"/>
    <w:rPr>
      <w:rFonts w:ascii="Courier New" w:hAnsi="Courier New" w:cs="Courier New" w:hint="default"/>
      <w:lang w:val="ru-RU" w:eastAsia="ru-RU" w:bidi="ar-SA"/>
    </w:rPr>
  </w:style>
  <w:style w:type="character" w:customStyle="1" w:styleId="PlainTextChar">
    <w:name w:val="Plain Text Char"/>
    <w:basedOn w:val="a0"/>
    <w:locked/>
    <w:rsid w:val="00B20286"/>
    <w:rPr>
      <w:rFonts w:ascii="Courier New" w:hAnsi="Courier New" w:cs="Times New Roman" w:hint="default"/>
      <w:sz w:val="20"/>
      <w:szCs w:val="20"/>
    </w:rPr>
  </w:style>
  <w:style w:type="character" w:customStyle="1" w:styleId="FontStyle20">
    <w:name w:val="Font Style20"/>
    <w:basedOn w:val="a0"/>
    <w:rsid w:val="00B20286"/>
    <w:rPr>
      <w:rFonts w:ascii="Times New Roman" w:hAnsi="Times New Roman" w:cs="Times New Roman" w:hint="default"/>
      <w:b/>
      <w:bCs/>
      <w:sz w:val="26"/>
      <w:szCs w:val="26"/>
    </w:rPr>
  </w:style>
  <w:style w:type="character" w:customStyle="1" w:styleId="21">
    <w:name w:val="Знак Знак2"/>
    <w:basedOn w:val="a0"/>
    <w:rsid w:val="00B20286"/>
    <w:rPr>
      <w:rFonts w:ascii="Courier New" w:hAnsi="Courier New" w:cs="Courier New" w:hint="default"/>
      <w:lang w:val="ru-RU" w:eastAsia="ru-RU" w:bidi="ar-SA"/>
    </w:rPr>
  </w:style>
</w:styles>
</file>

<file path=word/webSettings.xml><?xml version="1.0" encoding="utf-8"?>
<w:webSettings xmlns:r="http://schemas.openxmlformats.org/officeDocument/2006/relationships" xmlns:w="http://schemas.openxmlformats.org/wordprocessingml/2006/main">
  <w:divs>
    <w:div w:id="153781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ru/index.php?page_id=6" TargetMode="External"/><Relationship Id="rId13" Type="http://schemas.openxmlformats.org/officeDocument/2006/relationships/hyperlink" Target="http://www.gumer.info/" TargetMode="External"/><Relationship Id="rId3" Type="http://schemas.openxmlformats.org/officeDocument/2006/relationships/settings" Target="settings.xml"/><Relationship Id="rId7" Type="http://schemas.openxmlformats.org/officeDocument/2006/relationships/hyperlink" Target="http://www.edu.ru/index.php?page_id=242" TargetMode="External"/><Relationship Id="rId12" Type="http://schemas.openxmlformats.org/officeDocument/2006/relationships/hyperlink" Target="http://www.portalus.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neicon.ru/res/gale.htm" TargetMode="External"/><Relationship Id="rId11" Type="http://schemas.openxmlformats.org/officeDocument/2006/relationships/hyperlink" Target="http://www.lib.ua-ru.net/katalog/41.html" TargetMode="External"/><Relationship Id="rId5" Type="http://schemas.openxmlformats.org/officeDocument/2006/relationships/hyperlink" Target="http://biblioclub.ru/index.php?page=book&amp;id=209293" TargetMode="External"/><Relationship Id="rId15" Type="http://schemas.openxmlformats.org/officeDocument/2006/relationships/hyperlink" Target="http://studentam.net/content/category/1/2/5/" TargetMode="External"/><Relationship Id="rId10" Type="http://schemas.openxmlformats.org/officeDocument/2006/relationships/hyperlink" Target="http://elibrary.ru/defaultx.asp" TargetMode="External"/><Relationship Id="rId4" Type="http://schemas.openxmlformats.org/officeDocument/2006/relationships/webSettings" Target="webSettings.xml"/><Relationship Id="rId9" Type="http://schemas.openxmlformats.org/officeDocument/2006/relationships/hyperlink" Target="http://www.edu.ru/index.php?page_id=242" TargetMode="External"/><Relationship Id="rId14" Type="http://schemas.openxmlformats.org/officeDocument/2006/relationships/hyperlink" Target="http://www.twirpx.com/abou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40</Pages>
  <Words>16911</Words>
  <Characters>96396</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113081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dc:creator>
  <cp:keywords/>
  <dc:description/>
  <cp:lastModifiedBy>GEO</cp:lastModifiedBy>
  <cp:revision>3</cp:revision>
  <dcterms:created xsi:type="dcterms:W3CDTF">2014-10-15T13:43:00Z</dcterms:created>
  <dcterms:modified xsi:type="dcterms:W3CDTF">2014-10-16T05:13:00Z</dcterms:modified>
</cp:coreProperties>
</file>